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10D" w:rsidRPr="008A0F8B" w:rsidRDefault="008A0F8B" w:rsidP="008A0F8B">
      <w:pPr>
        <w:jc w:val="right"/>
        <w:rPr>
          <w:rFonts w:asciiTheme="minorBidi" w:hAnsiTheme="minorBidi" w:cstheme="minorBidi"/>
        </w:rPr>
      </w:pPr>
      <w:r w:rsidRPr="008A0F8B">
        <w:rPr>
          <w:rFonts w:asciiTheme="minorBidi" w:hAnsiTheme="minorBidi" w:cstheme="minorBidi"/>
        </w:rPr>
        <w:t>Załącznik nr 1 do zapytania ofertowego</w:t>
      </w:r>
    </w:p>
    <w:p w:rsidR="00FF2362" w:rsidRPr="008A0F8B" w:rsidRDefault="008A0F8B" w:rsidP="008A0F8B">
      <w:pPr>
        <w:jc w:val="center"/>
        <w:rPr>
          <w:rFonts w:asciiTheme="minorBidi" w:hAnsiTheme="minorBidi" w:cstheme="minorBidi"/>
          <w:b/>
          <w:bCs/>
          <w:sz w:val="28"/>
          <w:szCs w:val="28"/>
        </w:rPr>
      </w:pPr>
      <w:r w:rsidRPr="008A0F8B">
        <w:rPr>
          <w:rFonts w:asciiTheme="minorBidi" w:hAnsiTheme="minorBidi" w:cstheme="minorBidi"/>
          <w:b/>
          <w:bCs/>
          <w:sz w:val="28"/>
          <w:szCs w:val="28"/>
        </w:rPr>
        <w:t>Opis przedmiotu zamówienia</w:t>
      </w:r>
    </w:p>
    <w:p w:rsidR="00FF2362" w:rsidRPr="008A0F8B" w:rsidRDefault="00FF2362" w:rsidP="000B280A">
      <w:pPr>
        <w:pStyle w:val="Nagwek3"/>
        <w:numPr>
          <w:ilvl w:val="0"/>
          <w:numId w:val="1"/>
        </w:numPr>
        <w:rPr>
          <w:rFonts w:asciiTheme="minorBidi" w:hAnsiTheme="minorBidi" w:cstheme="minorBidi"/>
          <w:b/>
          <w:color w:val="000000" w:themeColor="text1"/>
          <w:sz w:val="24"/>
          <w:szCs w:val="24"/>
        </w:rPr>
      </w:pPr>
      <w:bookmarkStart w:id="0" w:name="_Toc184111014"/>
      <w:bookmarkStart w:id="1" w:name="_Toc184718037"/>
      <w:r w:rsidRPr="008A0F8B">
        <w:rPr>
          <w:rFonts w:asciiTheme="minorBidi" w:hAnsiTheme="minorBidi" w:cstheme="minorBidi"/>
          <w:b/>
          <w:color w:val="000000" w:themeColor="text1"/>
          <w:sz w:val="24"/>
          <w:szCs w:val="24"/>
        </w:rPr>
        <w:t xml:space="preserve">Przełącznik zarządzany </w:t>
      </w:r>
      <w:r w:rsidR="004A2DB1" w:rsidRPr="004A2DB1">
        <w:rPr>
          <w:rFonts w:asciiTheme="minorBidi" w:hAnsiTheme="minorBidi" w:cstheme="minorBidi"/>
          <w:b/>
          <w:color w:val="000000" w:themeColor="text1"/>
          <w:sz w:val="24"/>
          <w:szCs w:val="24"/>
        </w:rPr>
        <w:t xml:space="preserve">z obsługą VLAN </w:t>
      </w:r>
      <w:r w:rsidR="004A6B0F">
        <w:rPr>
          <w:rFonts w:asciiTheme="minorBidi" w:hAnsiTheme="minorBidi" w:cstheme="minorBidi"/>
          <w:b/>
          <w:color w:val="000000" w:themeColor="text1"/>
          <w:sz w:val="24"/>
          <w:szCs w:val="24"/>
        </w:rPr>
        <w:t>(</w:t>
      </w:r>
      <w:r w:rsidR="00403A92" w:rsidRPr="00403A92">
        <w:rPr>
          <w:rFonts w:asciiTheme="minorBidi" w:hAnsiTheme="minorBidi" w:cstheme="minorBidi"/>
          <w:b/>
          <w:color w:val="000000" w:themeColor="text1"/>
          <w:sz w:val="24"/>
          <w:szCs w:val="24"/>
        </w:rPr>
        <w:t>Cisco C1300-24P-4X</w:t>
      </w:r>
      <w:r w:rsidR="00403A92">
        <w:rPr>
          <w:rFonts w:asciiTheme="minorBidi" w:hAnsiTheme="minorBidi" w:cstheme="minorBidi"/>
          <w:b/>
          <w:color w:val="000000" w:themeColor="text1"/>
          <w:sz w:val="24"/>
          <w:szCs w:val="24"/>
        </w:rPr>
        <w:t xml:space="preserve"> lub równoważny</w:t>
      </w:r>
      <w:r w:rsidR="004A6B0F">
        <w:rPr>
          <w:rFonts w:asciiTheme="minorBidi" w:hAnsiTheme="minorBidi" w:cstheme="minorBidi"/>
          <w:b/>
          <w:color w:val="000000" w:themeColor="text1"/>
          <w:sz w:val="24"/>
          <w:szCs w:val="24"/>
        </w:rPr>
        <w:t>)</w:t>
      </w:r>
      <w:r w:rsidR="004A2DB1" w:rsidRPr="004A2DB1">
        <w:rPr>
          <w:rFonts w:asciiTheme="minorBidi" w:hAnsiTheme="minorBidi" w:cstheme="minorBidi"/>
          <w:b/>
          <w:color w:val="000000" w:themeColor="text1"/>
          <w:sz w:val="24"/>
          <w:szCs w:val="24"/>
        </w:rPr>
        <w:t>- 2 sztuki.</w:t>
      </w:r>
      <w:bookmarkEnd w:id="0"/>
      <w:bookmarkEnd w:id="1"/>
    </w:p>
    <w:p w:rsidR="00FF2362" w:rsidRPr="008A0F8B" w:rsidRDefault="00FF2362" w:rsidP="00FF2362">
      <w:pPr>
        <w:spacing w:before="0" w:after="0" w:line="240" w:lineRule="auto"/>
        <w:textAlignment w:val="baseline"/>
        <w:rPr>
          <w:rFonts w:asciiTheme="minorBidi" w:hAnsiTheme="minorBidi" w:cstheme="minorBidi"/>
          <w:color w:val="000000" w:themeColor="text1"/>
          <w:lang w:eastAsia="pl-PL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540"/>
        <w:gridCol w:w="4548"/>
      </w:tblGrid>
      <w:tr w:rsidR="00FF2362" w:rsidRPr="008A0F8B" w:rsidTr="00E83B4E">
        <w:trPr>
          <w:trHeight w:val="397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b/>
                <w:bCs/>
                <w:color w:val="000000" w:themeColor="text1"/>
                <w:lang w:eastAsia="pl-PL"/>
              </w:rPr>
              <w:t>Minimalne wymagania Zamawiającego</w:t>
            </w:r>
          </w:p>
        </w:tc>
      </w:tr>
      <w:tr w:rsidR="00FF2362" w:rsidRPr="008A0F8B" w:rsidTr="00E83B4E">
        <w:trPr>
          <w:trHeight w:val="397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b/>
                <w:bCs/>
                <w:color w:val="000000" w:themeColor="text1"/>
                <w:lang w:eastAsia="pl-PL"/>
              </w:rPr>
              <w:t>CECHY ZARZĄDZANIA</w:t>
            </w: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 </w:t>
            </w:r>
          </w:p>
        </w:tc>
      </w:tr>
      <w:tr w:rsidR="00FF2362" w:rsidRPr="008A0F8B" w:rsidTr="00E83B4E">
        <w:trPr>
          <w:trHeight w:val="397"/>
        </w:trPr>
        <w:tc>
          <w:tcPr>
            <w:tcW w:w="2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Typ przełącznika </w:t>
            </w:r>
          </w:p>
        </w:tc>
        <w:tc>
          <w:tcPr>
            <w:tcW w:w="2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Zarządzany </w:t>
            </w:r>
          </w:p>
        </w:tc>
      </w:tr>
      <w:tr w:rsidR="00FF2362" w:rsidRPr="008A0F8B" w:rsidTr="00E83B4E">
        <w:trPr>
          <w:trHeight w:val="397"/>
        </w:trPr>
        <w:tc>
          <w:tcPr>
            <w:tcW w:w="2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Przełącznik wielowarstwowy </w:t>
            </w:r>
          </w:p>
        </w:tc>
        <w:tc>
          <w:tcPr>
            <w:tcW w:w="2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L2/L3 </w:t>
            </w:r>
          </w:p>
        </w:tc>
      </w:tr>
      <w:tr w:rsidR="00FF2362" w:rsidRPr="008A0F8B" w:rsidTr="00E83B4E">
        <w:trPr>
          <w:trHeight w:val="397"/>
        </w:trPr>
        <w:tc>
          <w:tcPr>
            <w:tcW w:w="2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Obsługa jakość serwisu (</w:t>
            </w:r>
            <w:proofErr w:type="spellStart"/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QoS</w:t>
            </w:r>
            <w:proofErr w:type="spellEnd"/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) </w:t>
            </w:r>
          </w:p>
        </w:tc>
        <w:tc>
          <w:tcPr>
            <w:tcW w:w="2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Tak </w:t>
            </w:r>
          </w:p>
        </w:tc>
      </w:tr>
      <w:tr w:rsidR="00FF2362" w:rsidRPr="008A0F8B" w:rsidTr="00E83B4E">
        <w:trPr>
          <w:trHeight w:val="397"/>
        </w:trPr>
        <w:tc>
          <w:tcPr>
            <w:tcW w:w="2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Zarządzany w chmurze </w:t>
            </w:r>
          </w:p>
        </w:tc>
        <w:tc>
          <w:tcPr>
            <w:tcW w:w="2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Tak </w:t>
            </w:r>
          </w:p>
        </w:tc>
      </w:tr>
      <w:tr w:rsidR="00FF2362" w:rsidRPr="008A0F8B" w:rsidTr="00E83B4E">
        <w:trPr>
          <w:trHeight w:val="397"/>
        </w:trPr>
        <w:tc>
          <w:tcPr>
            <w:tcW w:w="2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Zarządzanie przez stronę www </w:t>
            </w:r>
          </w:p>
        </w:tc>
        <w:tc>
          <w:tcPr>
            <w:tcW w:w="2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Tak </w:t>
            </w:r>
          </w:p>
        </w:tc>
      </w:tr>
      <w:tr w:rsidR="00FF2362" w:rsidRPr="008A0F8B" w:rsidTr="00E83B4E">
        <w:trPr>
          <w:trHeight w:val="397"/>
        </w:trPr>
        <w:tc>
          <w:tcPr>
            <w:tcW w:w="2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Inspekcja ARP </w:t>
            </w:r>
          </w:p>
        </w:tc>
        <w:tc>
          <w:tcPr>
            <w:tcW w:w="2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Tak </w:t>
            </w:r>
          </w:p>
        </w:tc>
      </w:tr>
      <w:tr w:rsidR="00FF2362" w:rsidRPr="008A0F8B" w:rsidTr="00E83B4E">
        <w:trPr>
          <w:trHeight w:val="397"/>
        </w:trPr>
        <w:tc>
          <w:tcPr>
            <w:tcW w:w="2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Konfigurowanie ustawień lokalizacji (CLI) </w:t>
            </w:r>
          </w:p>
        </w:tc>
        <w:tc>
          <w:tcPr>
            <w:tcW w:w="2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Tak </w:t>
            </w:r>
          </w:p>
        </w:tc>
      </w:tr>
      <w:tr w:rsidR="00FF2362" w:rsidRPr="008A0F8B" w:rsidTr="00E83B4E">
        <w:trPr>
          <w:trHeight w:val="397"/>
        </w:trPr>
        <w:tc>
          <w:tcPr>
            <w:tcW w:w="2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Obsługa MIB </w:t>
            </w:r>
          </w:p>
        </w:tc>
        <w:tc>
          <w:tcPr>
            <w:tcW w:w="2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Tak </w:t>
            </w:r>
          </w:p>
        </w:tc>
      </w:tr>
      <w:tr w:rsidR="00FF2362" w:rsidRPr="008A0F8B" w:rsidTr="00E83B4E">
        <w:trPr>
          <w:trHeight w:val="397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CECE"/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b/>
                <w:bCs/>
                <w:color w:val="000000" w:themeColor="text1"/>
                <w:lang w:eastAsia="pl-PL"/>
              </w:rPr>
              <w:t>OCHRONA</w:t>
            </w: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 </w:t>
            </w:r>
          </w:p>
        </w:tc>
      </w:tr>
      <w:tr w:rsidR="00FF2362" w:rsidRPr="008A0F8B" w:rsidTr="00E83B4E">
        <w:trPr>
          <w:trHeight w:val="397"/>
        </w:trPr>
        <w:tc>
          <w:tcPr>
            <w:tcW w:w="2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Funkcje DHCP </w:t>
            </w:r>
          </w:p>
        </w:tc>
        <w:tc>
          <w:tcPr>
            <w:tcW w:w="2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2362" w:rsidRPr="008A0F8B" w:rsidRDefault="00FF2362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8A0F8B">
              <w:rPr>
                <w:rFonts w:asciiTheme="minorBidi" w:hAnsiTheme="minorBidi" w:cstheme="minorBidi"/>
                <w:color w:val="000000" w:themeColor="text1"/>
                <w:lang w:eastAsia="pl-PL"/>
              </w:rPr>
              <w:t xml:space="preserve">DHCP auto-config, DHCP </w:t>
            </w:r>
            <w:proofErr w:type="spellStart"/>
            <w:r w:rsidRPr="008A0F8B">
              <w:rPr>
                <w:rFonts w:asciiTheme="minorBidi" w:hAnsiTheme="minorBidi" w:cstheme="minorBidi"/>
                <w:color w:val="000000" w:themeColor="text1"/>
                <w:lang w:eastAsia="pl-PL"/>
              </w:rPr>
              <w:t>client</w:t>
            </w:r>
            <w:proofErr w:type="spellEnd"/>
            <w:r w:rsidRPr="008A0F8B">
              <w:rPr>
                <w:rFonts w:asciiTheme="minorBidi" w:hAnsiTheme="minorBidi" w:cstheme="minorBidi"/>
                <w:color w:val="000000" w:themeColor="text1"/>
                <w:lang w:eastAsia="pl-PL"/>
              </w:rPr>
              <w:t xml:space="preserve">, DHCP </w:t>
            </w:r>
            <w:proofErr w:type="spellStart"/>
            <w:r w:rsidRPr="008A0F8B">
              <w:rPr>
                <w:rFonts w:asciiTheme="minorBidi" w:hAnsiTheme="minorBidi" w:cstheme="minorBidi"/>
                <w:color w:val="000000" w:themeColor="text1"/>
                <w:lang w:eastAsia="pl-PL"/>
              </w:rPr>
              <w:t>relay</w:t>
            </w:r>
            <w:proofErr w:type="spellEnd"/>
            <w:r w:rsidRPr="008A0F8B">
              <w:rPr>
                <w:rFonts w:asciiTheme="minorBidi" w:hAnsiTheme="minorBidi" w:cstheme="minorBidi"/>
                <w:color w:val="000000" w:themeColor="text1"/>
                <w:lang w:eastAsia="pl-PL"/>
              </w:rPr>
              <w:t xml:space="preserve">, DHCP </w:t>
            </w:r>
            <w:proofErr w:type="spellStart"/>
            <w:r w:rsidRPr="008A0F8B">
              <w:rPr>
                <w:rFonts w:asciiTheme="minorBidi" w:hAnsiTheme="minorBidi" w:cstheme="minorBidi"/>
                <w:color w:val="000000" w:themeColor="text1"/>
                <w:lang w:eastAsia="pl-PL"/>
              </w:rPr>
              <w:t>server</w:t>
            </w:r>
            <w:proofErr w:type="spellEnd"/>
            <w:r w:rsidRPr="008A0F8B">
              <w:rPr>
                <w:rFonts w:asciiTheme="minorBidi" w:hAnsiTheme="minorBidi" w:cstheme="minorBidi"/>
                <w:color w:val="000000" w:themeColor="text1"/>
                <w:lang w:eastAsia="pl-PL"/>
              </w:rPr>
              <w:t xml:space="preserve">, DHCP </w:t>
            </w:r>
            <w:proofErr w:type="spellStart"/>
            <w:r w:rsidRPr="008A0F8B">
              <w:rPr>
                <w:rFonts w:asciiTheme="minorBidi" w:hAnsiTheme="minorBidi" w:cstheme="minorBidi"/>
                <w:color w:val="000000" w:themeColor="text1"/>
                <w:lang w:eastAsia="pl-PL"/>
              </w:rPr>
              <w:t>snooping</w:t>
            </w:r>
            <w:proofErr w:type="spellEnd"/>
          </w:p>
        </w:tc>
      </w:tr>
      <w:tr w:rsidR="00FF2362" w:rsidRPr="008A0F8B" w:rsidTr="00E83B4E">
        <w:trPr>
          <w:trHeight w:val="397"/>
        </w:trPr>
        <w:tc>
          <w:tcPr>
            <w:tcW w:w="2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Lista kontrolna dostępu (ACL) </w:t>
            </w:r>
          </w:p>
        </w:tc>
        <w:tc>
          <w:tcPr>
            <w:tcW w:w="2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Tak </w:t>
            </w:r>
          </w:p>
        </w:tc>
      </w:tr>
      <w:tr w:rsidR="00FF2362" w:rsidRPr="008A0F8B" w:rsidTr="00E83B4E">
        <w:trPr>
          <w:trHeight w:val="397"/>
        </w:trPr>
        <w:tc>
          <w:tcPr>
            <w:tcW w:w="2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Zasady Listy Kontroli Dostępu (ACL) </w:t>
            </w:r>
          </w:p>
        </w:tc>
        <w:tc>
          <w:tcPr>
            <w:tcW w:w="2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1024 </w:t>
            </w:r>
          </w:p>
        </w:tc>
      </w:tr>
      <w:tr w:rsidR="00FF2362" w:rsidRPr="008A0F8B" w:rsidTr="00E83B4E">
        <w:trPr>
          <w:trHeight w:val="397"/>
        </w:trPr>
        <w:tc>
          <w:tcPr>
            <w:tcW w:w="2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 xml:space="preserve">IGMP </w:t>
            </w:r>
            <w:proofErr w:type="spellStart"/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snooping</w:t>
            </w:r>
            <w:proofErr w:type="spellEnd"/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 </w:t>
            </w:r>
          </w:p>
        </w:tc>
        <w:tc>
          <w:tcPr>
            <w:tcW w:w="2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Tak </w:t>
            </w:r>
          </w:p>
        </w:tc>
      </w:tr>
      <w:tr w:rsidR="00FF2362" w:rsidRPr="008A0F8B" w:rsidTr="00E83B4E">
        <w:trPr>
          <w:trHeight w:val="397"/>
        </w:trPr>
        <w:tc>
          <w:tcPr>
            <w:tcW w:w="2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Ochrona hasłem </w:t>
            </w:r>
          </w:p>
        </w:tc>
        <w:tc>
          <w:tcPr>
            <w:tcW w:w="2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Tak </w:t>
            </w:r>
          </w:p>
        </w:tc>
      </w:tr>
      <w:tr w:rsidR="00FF2362" w:rsidRPr="008A0F8B" w:rsidTr="00E83B4E">
        <w:trPr>
          <w:trHeight w:val="397"/>
        </w:trPr>
        <w:tc>
          <w:tcPr>
            <w:tcW w:w="2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obsługuje SSH/SSL </w:t>
            </w:r>
          </w:p>
        </w:tc>
        <w:tc>
          <w:tcPr>
            <w:tcW w:w="2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Tak </w:t>
            </w:r>
          </w:p>
        </w:tc>
      </w:tr>
      <w:tr w:rsidR="00FF2362" w:rsidRPr="008A0F8B" w:rsidTr="00E83B4E">
        <w:trPr>
          <w:trHeight w:val="397"/>
        </w:trPr>
        <w:tc>
          <w:tcPr>
            <w:tcW w:w="2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Filtrowanie adresów MAC </w:t>
            </w:r>
          </w:p>
        </w:tc>
        <w:tc>
          <w:tcPr>
            <w:tcW w:w="2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Tak </w:t>
            </w:r>
          </w:p>
        </w:tc>
      </w:tr>
      <w:tr w:rsidR="00FF2362" w:rsidRPr="008A0F8B" w:rsidTr="00E83B4E">
        <w:trPr>
          <w:trHeight w:val="397"/>
        </w:trPr>
        <w:tc>
          <w:tcPr>
            <w:tcW w:w="2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Szyfrowanie / bezpieczeństwo </w:t>
            </w:r>
          </w:p>
        </w:tc>
        <w:tc>
          <w:tcPr>
            <w:tcW w:w="2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HTTPS, SSH, SSL/TLS </w:t>
            </w:r>
          </w:p>
        </w:tc>
      </w:tr>
      <w:tr w:rsidR="00FF2362" w:rsidRPr="008A0F8B" w:rsidTr="00E83B4E">
        <w:trPr>
          <w:trHeight w:val="397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D0CECE"/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b/>
                <w:bCs/>
                <w:color w:val="000000" w:themeColor="text1"/>
                <w:lang w:eastAsia="pl-PL"/>
              </w:rPr>
              <w:t>PORTY I INTERFEJSY</w:t>
            </w: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 </w:t>
            </w:r>
          </w:p>
        </w:tc>
      </w:tr>
      <w:tr w:rsidR="00FF2362" w:rsidRPr="008A0F8B" w:rsidTr="00E83B4E">
        <w:trPr>
          <w:trHeight w:val="397"/>
        </w:trPr>
        <w:tc>
          <w:tcPr>
            <w:tcW w:w="2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Podstawowe przełączanie RJ-45 Liczba portów Ethernet </w:t>
            </w:r>
          </w:p>
        </w:tc>
        <w:tc>
          <w:tcPr>
            <w:tcW w:w="2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24 </w:t>
            </w:r>
          </w:p>
        </w:tc>
      </w:tr>
      <w:tr w:rsidR="00FF2362" w:rsidRPr="008A0F8B" w:rsidTr="00E83B4E">
        <w:trPr>
          <w:trHeight w:val="397"/>
        </w:trPr>
        <w:tc>
          <w:tcPr>
            <w:tcW w:w="2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Podstawowe przełączania Ethernet RJ-45 porty typ </w:t>
            </w:r>
          </w:p>
        </w:tc>
        <w:tc>
          <w:tcPr>
            <w:tcW w:w="2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Gigabit Ethernet (10/100/1000) </w:t>
            </w:r>
          </w:p>
        </w:tc>
      </w:tr>
      <w:tr w:rsidR="00FF2362" w:rsidRPr="008A0F8B" w:rsidTr="00E83B4E">
        <w:trPr>
          <w:trHeight w:val="397"/>
        </w:trPr>
        <w:tc>
          <w:tcPr>
            <w:tcW w:w="2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Ilość slotów Modułu SFP+ </w:t>
            </w:r>
          </w:p>
        </w:tc>
        <w:tc>
          <w:tcPr>
            <w:tcW w:w="2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4 </w:t>
            </w:r>
          </w:p>
        </w:tc>
      </w:tr>
      <w:tr w:rsidR="00FF2362" w:rsidRPr="008A0F8B" w:rsidTr="00E83B4E">
        <w:trPr>
          <w:trHeight w:val="397"/>
        </w:trPr>
        <w:tc>
          <w:tcPr>
            <w:tcW w:w="2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 xml:space="preserve">Liczba portów USB 2.0 </w:t>
            </w:r>
          </w:p>
        </w:tc>
        <w:tc>
          <w:tcPr>
            <w:tcW w:w="2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1 </w:t>
            </w:r>
          </w:p>
        </w:tc>
      </w:tr>
      <w:tr w:rsidR="00FF2362" w:rsidRPr="008A0F8B" w:rsidTr="00E83B4E">
        <w:trPr>
          <w:trHeight w:val="397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D0CECE"/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b/>
                <w:bCs/>
                <w:color w:val="000000" w:themeColor="text1"/>
                <w:lang w:eastAsia="pl-PL"/>
              </w:rPr>
              <w:t>SIEĆ</w:t>
            </w: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 </w:t>
            </w:r>
          </w:p>
        </w:tc>
      </w:tr>
      <w:tr w:rsidR="00FF2362" w:rsidRPr="008A0F8B" w:rsidTr="00E83B4E">
        <w:trPr>
          <w:trHeight w:val="397"/>
        </w:trPr>
        <w:tc>
          <w:tcPr>
            <w:tcW w:w="2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Standardy komunikacyjne </w:t>
            </w:r>
          </w:p>
        </w:tc>
        <w:tc>
          <w:tcPr>
            <w:tcW w:w="2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 xml:space="preserve">IEEE 802.1D, IEEE 802.1w, IEEE 802.1s, </w:t>
            </w: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lastRenderedPageBreak/>
              <w:t>IEEE 802.3, IEEE 802.3u, IEEE 802.3ab, IEEE 802.3z, IEEE 802.3ad </w:t>
            </w:r>
          </w:p>
        </w:tc>
      </w:tr>
      <w:tr w:rsidR="00FF2362" w:rsidRPr="008A0F8B" w:rsidTr="00E83B4E">
        <w:trPr>
          <w:trHeight w:val="397"/>
        </w:trPr>
        <w:tc>
          <w:tcPr>
            <w:tcW w:w="2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lastRenderedPageBreak/>
              <w:t>Obsługa 10G </w:t>
            </w:r>
          </w:p>
        </w:tc>
        <w:tc>
          <w:tcPr>
            <w:tcW w:w="2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Tak </w:t>
            </w:r>
          </w:p>
        </w:tc>
      </w:tr>
      <w:tr w:rsidR="00FF2362" w:rsidRPr="008A0F8B" w:rsidTr="00E83B4E">
        <w:trPr>
          <w:trHeight w:val="397"/>
        </w:trPr>
        <w:tc>
          <w:tcPr>
            <w:tcW w:w="2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Dublowanie portów </w:t>
            </w:r>
          </w:p>
        </w:tc>
        <w:tc>
          <w:tcPr>
            <w:tcW w:w="2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Tak </w:t>
            </w:r>
          </w:p>
        </w:tc>
      </w:tr>
      <w:tr w:rsidR="00FF2362" w:rsidRPr="008A0F8B" w:rsidTr="00E83B4E">
        <w:trPr>
          <w:trHeight w:val="397"/>
        </w:trPr>
        <w:tc>
          <w:tcPr>
            <w:tcW w:w="2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Protokół drzewa rozpinającego </w:t>
            </w:r>
          </w:p>
        </w:tc>
        <w:tc>
          <w:tcPr>
            <w:tcW w:w="2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Tak </w:t>
            </w:r>
          </w:p>
        </w:tc>
      </w:tr>
      <w:tr w:rsidR="00FF2362" w:rsidRPr="008A0F8B" w:rsidTr="00E83B4E">
        <w:trPr>
          <w:trHeight w:val="397"/>
        </w:trPr>
        <w:tc>
          <w:tcPr>
            <w:tcW w:w="2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 xml:space="preserve">Blokowanie </w:t>
            </w:r>
            <w:proofErr w:type="spellStart"/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head-of-line</w:t>
            </w:r>
            <w:proofErr w:type="spellEnd"/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 xml:space="preserve"> (HOL) </w:t>
            </w:r>
          </w:p>
        </w:tc>
        <w:tc>
          <w:tcPr>
            <w:tcW w:w="2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Tak </w:t>
            </w:r>
          </w:p>
        </w:tc>
      </w:tr>
      <w:tr w:rsidR="00FF2362" w:rsidRPr="008A0F8B" w:rsidTr="00E83B4E">
        <w:trPr>
          <w:trHeight w:val="397"/>
        </w:trPr>
        <w:tc>
          <w:tcPr>
            <w:tcW w:w="2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Prędkość transferu danych przez Ethernet LAN </w:t>
            </w:r>
          </w:p>
        </w:tc>
        <w:tc>
          <w:tcPr>
            <w:tcW w:w="2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 xml:space="preserve">10,100,1000 </w:t>
            </w:r>
            <w:proofErr w:type="spellStart"/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Mbit</w:t>
            </w:r>
            <w:proofErr w:type="spellEnd"/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/s </w:t>
            </w:r>
          </w:p>
        </w:tc>
      </w:tr>
      <w:tr w:rsidR="00FF2362" w:rsidRPr="008A0F8B" w:rsidTr="00E83B4E">
        <w:trPr>
          <w:trHeight w:val="397"/>
        </w:trPr>
        <w:tc>
          <w:tcPr>
            <w:tcW w:w="2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Kontrola wzrostu natężenia ruchu </w:t>
            </w:r>
          </w:p>
        </w:tc>
        <w:tc>
          <w:tcPr>
            <w:tcW w:w="2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Tak </w:t>
            </w:r>
          </w:p>
        </w:tc>
      </w:tr>
      <w:tr w:rsidR="00FF2362" w:rsidRPr="008A0F8B" w:rsidTr="00E83B4E">
        <w:trPr>
          <w:trHeight w:val="397"/>
        </w:trPr>
        <w:tc>
          <w:tcPr>
            <w:tcW w:w="2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Automatyczne MDI/MDI-X </w:t>
            </w:r>
          </w:p>
        </w:tc>
        <w:tc>
          <w:tcPr>
            <w:tcW w:w="2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Tak </w:t>
            </w:r>
          </w:p>
        </w:tc>
      </w:tr>
      <w:tr w:rsidR="00FF2362" w:rsidRPr="008A0F8B" w:rsidTr="00E83B4E">
        <w:trPr>
          <w:trHeight w:val="397"/>
        </w:trPr>
        <w:tc>
          <w:tcPr>
            <w:tcW w:w="2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Podpora kontroli przepływu </w:t>
            </w:r>
          </w:p>
        </w:tc>
        <w:tc>
          <w:tcPr>
            <w:tcW w:w="2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Tak </w:t>
            </w:r>
          </w:p>
        </w:tc>
      </w:tr>
      <w:tr w:rsidR="00FF2362" w:rsidRPr="008A0F8B" w:rsidTr="00E83B4E">
        <w:trPr>
          <w:trHeight w:val="397"/>
        </w:trPr>
        <w:tc>
          <w:tcPr>
            <w:tcW w:w="2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Agregator połączenia </w:t>
            </w:r>
          </w:p>
        </w:tc>
        <w:tc>
          <w:tcPr>
            <w:tcW w:w="2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Tak </w:t>
            </w:r>
          </w:p>
        </w:tc>
      </w:tr>
      <w:tr w:rsidR="00FF2362" w:rsidRPr="008A0F8B" w:rsidTr="00E83B4E">
        <w:trPr>
          <w:trHeight w:val="397"/>
        </w:trPr>
        <w:tc>
          <w:tcPr>
            <w:tcW w:w="2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 xml:space="preserve">Obsługa sieci VLAN </w:t>
            </w:r>
          </w:p>
        </w:tc>
        <w:tc>
          <w:tcPr>
            <w:tcW w:w="2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Tak </w:t>
            </w:r>
          </w:p>
        </w:tc>
      </w:tr>
      <w:tr w:rsidR="00FF2362" w:rsidRPr="008A0F8B" w:rsidTr="00E83B4E">
        <w:trPr>
          <w:trHeight w:val="397"/>
        </w:trPr>
        <w:tc>
          <w:tcPr>
            <w:tcW w:w="2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 xml:space="preserve">Liczba </w:t>
            </w:r>
            <w:proofErr w:type="spellStart"/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VLANs</w:t>
            </w:r>
            <w:proofErr w:type="spellEnd"/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 </w:t>
            </w:r>
          </w:p>
        </w:tc>
        <w:tc>
          <w:tcPr>
            <w:tcW w:w="2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4094 </w:t>
            </w:r>
          </w:p>
        </w:tc>
      </w:tr>
      <w:tr w:rsidR="00FF2362" w:rsidRPr="008A0F8B" w:rsidTr="00E83B4E">
        <w:trPr>
          <w:trHeight w:val="397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D0CECE"/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b/>
                <w:bCs/>
                <w:color w:val="000000" w:themeColor="text1"/>
                <w:lang w:eastAsia="pl-PL"/>
              </w:rPr>
              <w:t>PRZESYŁANIE DANYCH</w:t>
            </w: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 </w:t>
            </w:r>
          </w:p>
        </w:tc>
      </w:tr>
      <w:tr w:rsidR="00FF2362" w:rsidRPr="008A0F8B" w:rsidTr="00E83B4E">
        <w:trPr>
          <w:trHeight w:val="397"/>
        </w:trPr>
        <w:tc>
          <w:tcPr>
            <w:tcW w:w="2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Wielkość tabeli adresów </w:t>
            </w:r>
          </w:p>
        </w:tc>
        <w:tc>
          <w:tcPr>
            <w:tcW w:w="2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16000 wejścia </w:t>
            </w:r>
          </w:p>
        </w:tc>
      </w:tr>
      <w:tr w:rsidR="00FF2362" w:rsidRPr="008A0F8B" w:rsidTr="00E83B4E">
        <w:trPr>
          <w:trHeight w:val="397"/>
        </w:trPr>
        <w:tc>
          <w:tcPr>
            <w:tcW w:w="2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 xml:space="preserve">Zgodny z </w:t>
            </w:r>
            <w:proofErr w:type="spellStart"/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Jumbo</w:t>
            </w:r>
            <w:proofErr w:type="spellEnd"/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 xml:space="preserve"> </w:t>
            </w:r>
            <w:proofErr w:type="spellStart"/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Frames</w:t>
            </w:r>
            <w:proofErr w:type="spellEnd"/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 </w:t>
            </w:r>
          </w:p>
        </w:tc>
        <w:tc>
          <w:tcPr>
            <w:tcW w:w="2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Tak </w:t>
            </w:r>
          </w:p>
        </w:tc>
      </w:tr>
      <w:tr w:rsidR="00FF2362" w:rsidRPr="008A0F8B" w:rsidTr="00E83B4E">
        <w:trPr>
          <w:trHeight w:val="397"/>
        </w:trPr>
        <w:tc>
          <w:tcPr>
            <w:tcW w:w="2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 xml:space="preserve">Rozszerzenie </w:t>
            </w:r>
            <w:proofErr w:type="spellStart"/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Jumbo</w:t>
            </w:r>
            <w:proofErr w:type="spellEnd"/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 xml:space="preserve"> </w:t>
            </w:r>
            <w:proofErr w:type="spellStart"/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Frames</w:t>
            </w:r>
            <w:proofErr w:type="spellEnd"/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 </w:t>
            </w:r>
          </w:p>
        </w:tc>
        <w:tc>
          <w:tcPr>
            <w:tcW w:w="2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9000 </w:t>
            </w:r>
          </w:p>
        </w:tc>
      </w:tr>
      <w:tr w:rsidR="00FF2362" w:rsidRPr="008A0F8B" w:rsidTr="00E83B4E">
        <w:trPr>
          <w:trHeight w:val="397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D0CECE"/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b/>
                <w:bCs/>
                <w:color w:val="000000" w:themeColor="text1"/>
                <w:lang w:eastAsia="pl-PL"/>
              </w:rPr>
              <w:t>FUNKCJE MULTICAST</w:t>
            </w: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 </w:t>
            </w:r>
          </w:p>
        </w:tc>
      </w:tr>
      <w:tr w:rsidR="00FF2362" w:rsidRPr="008A0F8B" w:rsidTr="00E83B4E">
        <w:trPr>
          <w:trHeight w:val="397"/>
        </w:trPr>
        <w:tc>
          <w:tcPr>
            <w:tcW w:w="2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Obsługa Multicast </w:t>
            </w:r>
          </w:p>
        </w:tc>
        <w:tc>
          <w:tcPr>
            <w:tcW w:w="2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Tak </w:t>
            </w:r>
          </w:p>
        </w:tc>
      </w:tr>
      <w:tr w:rsidR="00FF2362" w:rsidRPr="008A0F8B" w:rsidTr="00E83B4E">
        <w:trPr>
          <w:trHeight w:val="397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D0CECE"/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b/>
                <w:bCs/>
                <w:color w:val="000000" w:themeColor="text1"/>
                <w:lang w:eastAsia="pl-PL"/>
              </w:rPr>
              <w:t>PROTOKOŁY</w:t>
            </w: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 </w:t>
            </w:r>
          </w:p>
        </w:tc>
      </w:tr>
      <w:tr w:rsidR="00FF2362" w:rsidRPr="008A0F8B" w:rsidTr="00E83B4E">
        <w:trPr>
          <w:trHeight w:val="397"/>
        </w:trPr>
        <w:tc>
          <w:tcPr>
            <w:tcW w:w="2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Protokoły zarządzające </w:t>
            </w:r>
          </w:p>
        </w:tc>
        <w:tc>
          <w:tcPr>
            <w:tcW w:w="2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SNMP </w:t>
            </w:r>
          </w:p>
        </w:tc>
      </w:tr>
      <w:tr w:rsidR="00FF2362" w:rsidRPr="008A0F8B" w:rsidTr="00E83B4E">
        <w:trPr>
          <w:trHeight w:val="397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D0CECE"/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b/>
                <w:bCs/>
                <w:color w:val="000000" w:themeColor="text1"/>
                <w:lang w:eastAsia="pl-PL"/>
              </w:rPr>
              <w:t>KONSTRUKCJA</w:t>
            </w: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 </w:t>
            </w:r>
          </w:p>
        </w:tc>
      </w:tr>
      <w:tr w:rsidR="00FF2362" w:rsidRPr="008A0F8B" w:rsidTr="00E83B4E">
        <w:trPr>
          <w:trHeight w:val="397"/>
        </w:trPr>
        <w:tc>
          <w:tcPr>
            <w:tcW w:w="2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Możliwości montowania w stelażu </w:t>
            </w:r>
          </w:p>
        </w:tc>
        <w:tc>
          <w:tcPr>
            <w:tcW w:w="2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Tak </w:t>
            </w:r>
          </w:p>
        </w:tc>
      </w:tr>
      <w:tr w:rsidR="00FF2362" w:rsidRPr="008A0F8B" w:rsidTr="00E83B4E">
        <w:trPr>
          <w:trHeight w:val="397"/>
        </w:trPr>
        <w:tc>
          <w:tcPr>
            <w:tcW w:w="2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Przycisk reset </w:t>
            </w:r>
          </w:p>
        </w:tc>
        <w:tc>
          <w:tcPr>
            <w:tcW w:w="2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Tak </w:t>
            </w:r>
          </w:p>
        </w:tc>
      </w:tr>
      <w:tr w:rsidR="00FF2362" w:rsidRPr="008A0F8B" w:rsidTr="00E83B4E">
        <w:trPr>
          <w:trHeight w:val="397"/>
        </w:trPr>
        <w:tc>
          <w:tcPr>
            <w:tcW w:w="2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Diody LED </w:t>
            </w:r>
          </w:p>
        </w:tc>
        <w:tc>
          <w:tcPr>
            <w:tcW w:w="2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Tak </w:t>
            </w:r>
          </w:p>
        </w:tc>
      </w:tr>
      <w:tr w:rsidR="00FF2362" w:rsidRPr="008A0F8B" w:rsidTr="00E83B4E">
        <w:trPr>
          <w:trHeight w:val="397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D0CECE"/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b/>
                <w:bCs/>
                <w:color w:val="000000" w:themeColor="text1"/>
                <w:lang w:eastAsia="pl-PL"/>
              </w:rPr>
              <w:t>WYDAJNOŚĆ</w:t>
            </w: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 </w:t>
            </w:r>
          </w:p>
        </w:tc>
      </w:tr>
      <w:tr w:rsidR="00FF2362" w:rsidRPr="008A0F8B" w:rsidTr="00E83B4E">
        <w:trPr>
          <w:trHeight w:val="397"/>
        </w:trPr>
        <w:tc>
          <w:tcPr>
            <w:tcW w:w="2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Procesor wbudowany </w:t>
            </w:r>
          </w:p>
        </w:tc>
        <w:tc>
          <w:tcPr>
            <w:tcW w:w="2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Tak </w:t>
            </w:r>
          </w:p>
        </w:tc>
      </w:tr>
      <w:tr w:rsidR="00FF2362" w:rsidRPr="008A0F8B" w:rsidTr="00E83B4E">
        <w:trPr>
          <w:trHeight w:val="397"/>
        </w:trPr>
        <w:tc>
          <w:tcPr>
            <w:tcW w:w="2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Taktowanie procesora </w:t>
            </w:r>
          </w:p>
        </w:tc>
        <w:tc>
          <w:tcPr>
            <w:tcW w:w="2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:rsidR="00FF2362" w:rsidRPr="008A0F8B" w:rsidRDefault="00FF2362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8A0F8B">
              <w:rPr>
                <w:rFonts w:asciiTheme="minorBidi" w:hAnsiTheme="minorBidi" w:cstheme="minorBidi"/>
                <w:color w:val="000000" w:themeColor="text1"/>
                <w:lang w:eastAsia="pl-PL"/>
              </w:rPr>
              <w:t>1500</w:t>
            </w:r>
            <w:r w:rsidR="004A2DB1"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 xml:space="preserve"> MHz </w:t>
            </w:r>
          </w:p>
        </w:tc>
      </w:tr>
      <w:tr w:rsidR="00FF2362" w:rsidRPr="008A0F8B" w:rsidTr="00E83B4E">
        <w:trPr>
          <w:trHeight w:val="397"/>
        </w:trPr>
        <w:tc>
          <w:tcPr>
            <w:tcW w:w="2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 xml:space="preserve">Pojemność pamięci </w:t>
            </w:r>
            <w:r w:rsidR="00FF2362" w:rsidRPr="008A0F8B">
              <w:rPr>
                <w:rFonts w:asciiTheme="minorBidi" w:hAnsiTheme="minorBidi" w:cstheme="minorBidi"/>
                <w:color w:val="000000" w:themeColor="text1"/>
                <w:lang w:eastAsia="pl-PL"/>
              </w:rPr>
              <w:t>ram</w:t>
            </w: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 </w:t>
            </w:r>
          </w:p>
        </w:tc>
        <w:tc>
          <w:tcPr>
            <w:tcW w:w="2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hideMark/>
          </w:tcPr>
          <w:p w:rsidR="00FF2362" w:rsidRPr="008A0F8B" w:rsidRDefault="00FF2362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8A0F8B">
              <w:rPr>
                <w:rFonts w:asciiTheme="minorBidi" w:hAnsiTheme="minorBidi" w:cstheme="minorBidi"/>
                <w:color w:val="000000" w:themeColor="text1"/>
                <w:lang w:eastAsia="pl-PL"/>
              </w:rPr>
              <w:t>1024</w:t>
            </w:r>
            <w:r w:rsidR="004A2DB1"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 xml:space="preserve"> MB </w:t>
            </w:r>
          </w:p>
        </w:tc>
      </w:tr>
      <w:tr w:rsidR="00FF2362" w:rsidRPr="008A0F8B" w:rsidTr="00E83B4E">
        <w:trPr>
          <w:trHeight w:val="397"/>
        </w:trPr>
        <w:tc>
          <w:tcPr>
            <w:tcW w:w="2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 xml:space="preserve">Wielkość pamięci </w:t>
            </w:r>
            <w:proofErr w:type="spellStart"/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flash</w:t>
            </w:r>
            <w:proofErr w:type="spellEnd"/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 </w:t>
            </w:r>
          </w:p>
        </w:tc>
        <w:tc>
          <w:tcPr>
            <w:tcW w:w="2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hideMark/>
          </w:tcPr>
          <w:p w:rsidR="00FF2362" w:rsidRPr="008A0F8B" w:rsidRDefault="00FF2362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8A0F8B">
              <w:rPr>
                <w:rFonts w:asciiTheme="minorBidi" w:hAnsiTheme="minorBidi" w:cstheme="minorBidi"/>
                <w:color w:val="000000" w:themeColor="text1"/>
                <w:lang w:eastAsia="pl-PL"/>
              </w:rPr>
              <w:t>1024</w:t>
            </w:r>
            <w:r w:rsidR="004A2DB1"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 xml:space="preserve"> MB </w:t>
            </w:r>
          </w:p>
        </w:tc>
      </w:tr>
      <w:tr w:rsidR="00FF2362" w:rsidRPr="008A0F8B" w:rsidTr="00E83B4E">
        <w:trPr>
          <w:trHeight w:val="397"/>
        </w:trPr>
        <w:tc>
          <w:tcPr>
            <w:tcW w:w="2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Aktualizacje oprogramowania urządzenia </w:t>
            </w:r>
          </w:p>
        </w:tc>
        <w:tc>
          <w:tcPr>
            <w:tcW w:w="2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Tak </w:t>
            </w:r>
          </w:p>
        </w:tc>
      </w:tr>
      <w:tr w:rsidR="00FF2362" w:rsidRPr="008A0F8B" w:rsidTr="00E83B4E">
        <w:trPr>
          <w:trHeight w:val="397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D0CECE"/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b/>
                <w:bCs/>
                <w:color w:val="000000" w:themeColor="text1"/>
                <w:lang w:eastAsia="pl-PL"/>
              </w:rPr>
              <w:t>MOC</w:t>
            </w: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 </w:t>
            </w:r>
          </w:p>
        </w:tc>
      </w:tr>
      <w:tr w:rsidR="00FF2362" w:rsidRPr="008A0F8B" w:rsidTr="00E83B4E">
        <w:trPr>
          <w:trHeight w:val="397"/>
        </w:trPr>
        <w:tc>
          <w:tcPr>
            <w:tcW w:w="2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Zasilacz dołączony </w:t>
            </w:r>
          </w:p>
        </w:tc>
        <w:tc>
          <w:tcPr>
            <w:tcW w:w="2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Tak </w:t>
            </w:r>
          </w:p>
        </w:tc>
      </w:tr>
      <w:tr w:rsidR="00FF2362" w:rsidRPr="008A0F8B" w:rsidTr="00E83B4E">
        <w:trPr>
          <w:trHeight w:val="397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D0CECE"/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bookmarkStart w:id="2" w:name="_Hlk184642442"/>
            <w:r w:rsidRPr="004A2DB1">
              <w:rPr>
                <w:rFonts w:asciiTheme="minorBidi" w:hAnsiTheme="minorBidi" w:cstheme="minorBidi"/>
                <w:b/>
                <w:bCs/>
                <w:color w:val="000000" w:themeColor="text1"/>
                <w:lang w:eastAsia="pl-PL"/>
              </w:rPr>
              <w:t>WARUNKI PRACY</w:t>
            </w: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 </w:t>
            </w:r>
          </w:p>
        </w:tc>
      </w:tr>
      <w:bookmarkEnd w:id="2"/>
      <w:tr w:rsidR="00FF2362" w:rsidRPr="008A0F8B" w:rsidTr="00E83B4E">
        <w:trPr>
          <w:trHeight w:val="397"/>
        </w:trPr>
        <w:tc>
          <w:tcPr>
            <w:tcW w:w="2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lastRenderedPageBreak/>
              <w:t>Zakres temperatur (eksploatacja) </w:t>
            </w:r>
          </w:p>
        </w:tc>
        <w:tc>
          <w:tcPr>
            <w:tcW w:w="2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-5 - 50 °C </w:t>
            </w:r>
          </w:p>
        </w:tc>
      </w:tr>
      <w:tr w:rsidR="00FF2362" w:rsidRPr="008A0F8B" w:rsidTr="00E83B4E">
        <w:trPr>
          <w:trHeight w:val="397"/>
        </w:trPr>
        <w:tc>
          <w:tcPr>
            <w:tcW w:w="2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Zakres temperatur (przechowywanie) </w:t>
            </w:r>
          </w:p>
        </w:tc>
        <w:tc>
          <w:tcPr>
            <w:tcW w:w="2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-25 - 70 °C </w:t>
            </w:r>
          </w:p>
        </w:tc>
      </w:tr>
      <w:tr w:rsidR="00FF2362" w:rsidRPr="008A0F8B" w:rsidTr="00E83B4E">
        <w:trPr>
          <w:trHeight w:val="397"/>
        </w:trPr>
        <w:tc>
          <w:tcPr>
            <w:tcW w:w="2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Zakres wilgotności względnej </w:t>
            </w:r>
          </w:p>
        </w:tc>
        <w:tc>
          <w:tcPr>
            <w:tcW w:w="2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10 - 90% </w:t>
            </w:r>
          </w:p>
        </w:tc>
      </w:tr>
      <w:tr w:rsidR="00FF2362" w:rsidRPr="008A0F8B" w:rsidTr="00E83B4E">
        <w:trPr>
          <w:trHeight w:val="397"/>
        </w:trPr>
        <w:tc>
          <w:tcPr>
            <w:tcW w:w="2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Dopuszczalna wilgotność względna </w:t>
            </w:r>
          </w:p>
        </w:tc>
        <w:tc>
          <w:tcPr>
            <w:tcW w:w="2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10 - 90% </w:t>
            </w:r>
          </w:p>
        </w:tc>
      </w:tr>
      <w:tr w:rsidR="00FF2362" w:rsidRPr="008A0F8B" w:rsidTr="00E83B4E">
        <w:trPr>
          <w:trHeight w:val="397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D0CECE"/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b/>
                <w:bCs/>
                <w:color w:val="000000" w:themeColor="text1"/>
                <w:lang w:eastAsia="pl-PL"/>
              </w:rPr>
              <w:t>GWARANCJA</w:t>
            </w:r>
          </w:p>
        </w:tc>
      </w:tr>
      <w:tr w:rsidR="00FF2362" w:rsidRPr="008A0F8B" w:rsidTr="00E83B4E">
        <w:trPr>
          <w:trHeight w:val="397"/>
        </w:trPr>
        <w:tc>
          <w:tcPr>
            <w:tcW w:w="2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F2362" w:rsidRPr="008A0F8B" w:rsidRDefault="00FF2362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lang w:eastAsia="pl-PL"/>
              </w:rPr>
            </w:pPr>
            <w:r w:rsidRPr="008A0F8B">
              <w:rPr>
                <w:rFonts w:asciiTheme="minorBidi" w:hAnsiTheme="minorBidi" w:cstheme="minorBidi"/>
                <w:color w:val="000000" w:themeColor="text1"/>
                <w:lang w:eastAsia="pl-PL"/>
              </w:rPr>
              <w:t>Gwarancja</w:t>
            </w:r>
          </w:p>
        </w:tc>
        <w:tc>
          <w:tcPr>
            <w:tcW w:w="2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:rsidR="00FF2362" w:rsidRPr="008A0F8B" w:rsidRDefault="00FF2362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lang w:eastAsia="pl-PL"/>
              </w:rPr>
            </w:pPr>
            <w:r w:rsidRPr="008A0F8B">
              <w:rPr>
                <w:rFonts w:asciiTheme="minorBidi" w:hAnsiTheme="minorBidi" w:cstheme="minorBidi"/>
                <w:color w:val="000000" w:themeColor="text1"/>
                <w:lang w:eastAsia="pl-PL"/>
              </w:rPr>
              <w:t>24 miesiące lub więcej</w:t>
            </w:r>
          </w:p>
        </w:tc>
      </w:tr>
    </w:tbl>
    <w:p w:rsidR="00FF2362" w:rsidRPr="008A0F8B" w:rsidRDefault="00FF2362" w:rsidP="000B280A">
      <w:pPr>
        <w:pStyle w:val="Nagwek3"/>
        <w:numPr>
          <w:ilvl w:val="0"/>
          <w:numId w:val="1"/>
        </w:numPr>
        <w:spacing w:before="240" w:after="240"/>
        <w:ind w:left="714" w:hanging="357"/>
        <w:rPr>
          <w:rFonts w:asciiTheme="minorBidi" w:hAnsiTheme="minorBidi" w:cstheme="minorBidi"/>
          <w:b/>
          <w:color w:val="000000" w:themeColor="text1"/>
          <w:sz w:val="24"/>
          <w:szCs w:val="24"/>
        </w:rPr>
      </w:pPr>
      <w:r w:rsidRPr="008A0F8B">
        <w:rPr>
          <w:rFonts w:asciiTheme="minorBidi" w:hAnsiTheme="minorBidi" w:cstheme="minorBidi"/>
          <w:b/>
          <w:color w:val="000000" w:themeColor="text1"/>
          <w:sz w:val="24"/>
          <w:szCs w:val="24"/>
        </w:rPr>
        <w:t xml:space="preserve">Wisząca szafa sieciowa </w:t>
      </w:r>
      <w:r w:rsidR="00FA11CB">
        <w:rPr>
          <w:rFonts w:asciiTheme="minorBidi" w:hAnsiTheme="minorBidi" w:cstheme="minorBidi"/>
          <w:b/>
          <w:color w:val="000000" w:themeColor="text1"/>
          <w:sz w:val="24"/>
          <w:szCs w:val="24"/>
        </w:rPr>
        <w:t>12</w:t>
      </w:r>
      <w:r w:rsidRPr="008A0F8B">
        <w:rPr>
          <w:rFonts w:asciiTheme="minorBidi" w:hAnsiTheme="minorBidi" w:cstheme="minorBidi"/>
          <w:b/>
          <w:color w:val="000000" w:themeColor="text1"/>
          <w:sz w:val="24"/>
          <w:szCs w:val="24"/>
        </w:rPr>
        <w:t>U</w:t>
      </w:r>
    </w:p>
    <w:tbl>
      <w:tblPr>
        <w:tblW w:w="49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538"/>
        <w:gridCol w:w="4539"/>
      </w:tblGrid>
      <w:tr w:rsidR="00872190" w:rsidRPr="008A0F8B" w:rsidTr="00872190">
        <w:trPr>
          <w:trHeight w:val="397"/>
        </w:trPr>
        <w:tc>
          <w:tcPr>
            <w:tcW w:w="5000" w:type="pct"/>
            <w:gridSpan w:val="2"/>
            <w:vAlign w:val="center"/>
          </w:tcPr>
          <w:p w:rsidR="00872190" w:rsidRPr="008A0F8B" w:rsidRDefault="00872190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</w:rPr>
            </w:pPr>
            <w:r w:rsidRPr="008A0F8B">
              <w:rPr>
                <w:rFonts w:asciiTheme="minorBidi" w:hAnsiTheme="minorBidi" w:cstheme="minorBidi"/>
                <w:b/>
                <w:bCs/>
                <w:color w:val="000000" w:themeColor="text1"/>
                <w:lang w:eastAsia="pl-PL"/>
              </w:rPr>
              <w:t>Minimalne wymagania Zamawiającego</w:t>
            </w:r>
            <w:r w:rsidRPr="008A0F8B">
              <w:rPr>
                <w:rFonts w:asciiTheme="minorBidi" w:hAnsiTheme="minorBidi" w:cstheme="minorBidi"/>
                <w:color w:val="000000" w:themeColor="text1"/>
                <w:lang w:eastAsia="pl-PL"/>
              </w:rPr>
              <w:t> </w:t>
            </w:r>
          </w:p>
        </w:tc>
      </w:tr>
      <w:tr w:rsidR="00872190" w:rsidRPr="008A0F8B" w:rsidTr="00872190">
        <w:trPr>
          <w:trHeight w:val="397"/>
        </w:trPr>
        <w:tc>
          <w:tcPr>
            <w:tcW w:w="2500" w:type="pct"/>
            <w:vAlign w:val="center"/>
          </w:tcPr>
          <w:p w:rsidR="00872190" w:rsidRPr="008A0F8B" w:rsidRDefault="00872190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lang w:eastAsia="pl-PL"/>
              </w:rPr>
            </w:pPr>
            <w:r w:rsidRPr="008A0F8B">
              <w:rPr>
                <w:rFonts w:asciiTheme="minorBidi" w:hAnsiTheme="minorBidi" w:cstheme="minorBidi"/>
                <w:color w:val="000000" w:themeColor="text1"/>
              </w:rPr>
              <w:t>Rodzaj szafy</w:t>
            </w:r>
          </w:p>
        </w:tc>
        <w:tc>
          <w:tcPr>
            <w:tcW w:w="2500" w:type="pct"/>
            <w:vAlign w:val="center"/>
          </w:tcPr>
          <w:p w:rsidR="00872190" w:rsidRPr="008A0F8B" w:rsidRDefault="00872190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lang w:eastAsia="pl-PL"/>
              </w:rPr>
            </w:pPr>
            <w:r w:rsidRPr="008A0F8B">
              <w:rPr>
                <w:rFonts w:asciiTheme="minorBidi" w:hAnsiTheme="minorBidi" w:cstheme="minorBidi"/>
                <w:color w:val="000000" w:themeColor="text1"/>
              </w:rPr>
              <w:t>Wisząca</w:t>
            </w:r>
          </w:p>
        </w:tc>
      </w:tr>
      <w:tr w:rsidR="00872190" w:rsidRPr="008A0F8B" w:rsidTr="00872190">
        <w:trPr>
          <w:trHeight w:val="397"/>
        </w:trPr>
        <w:tc>
          <w:tcPr>
            <w:tcW w:w="2500" w:type="pct"/>
            <w:vAlign w:val="center"/>
          </w:tcPr>
          <w:p w:rsidR="00872190" w:rsidRPr="008A0F8B" w:rsidRDefault="00872190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lang w:eastAsia="pl-PL"/>
              </w:rPr>
            </w:pPr>
            <w:r w:rsidRPr="008A0F8B">
              <w:rPr>
                <w:rFonts w:asciiTheme="minorBidi" w:hAnsiTheme="minorBidi" w:cstheme="minorBidi"/>
                <w:color w:val="000000" w:themeColor="text1"/>
              </w:rPr>
              <w:t>Rozmiar</w:t>
            </w:r>
          </w:p>
        </w:tc>
        <w:tc>
          <w:tcPr>
            <w:tcW w:w="2500" w:type="pct"/>
            <w:vAlign w:val="center"/>
          </w:tcPr>
          <w:p w:rsidR="00872190" w:rsidRPr="008A0F8B" w:rsidRDefault="00872190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lang w:eastAsia="pl-PL"/>
              </w:rPr>
            </w:pPr>
            <w:r w:rsidRPr="008A0F8B">
              <w:rPr>
                <w:rFonts w:asciiTheme="minorBidi" w:hAnsiTheme="minorBidi" w:cstheme="minorBidi"/>
                <w:color w:val="000000" w:themeColor="text1"/>
              </w:rPr>
              <w:t>19"</w:t>
            </w:r>
          </w:p>
        </w:tc>
      </w:tr>
      <w:tr w:rsidR="00872190" w:rsidRPr="008A0F8B" w:rsidTr="00872190">
        <w:trPr>
          <w:trHeight w:val="397"/>
        </w:trPr>
        <w:tc>
          <w:tcPr>
            <w:tcW w:w="2500" w:type="pct"/>
            <w:vAlign w:val="center"/>
          </w:tcPr>
          <w:p w:rsidR="00872190" w:rsidRPr="008A0F8B" w:rsidRDefault="00872190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lang w:eastAsia="pl-PL"/>
              </w:rPr>
            </w:pPr>
            <w:r w:rsidRPr="008A0F8B">
              <w:rPr>
                <w:rFonts w:asciiTheme="minorBidi" w:hAnsiTheme="minorBidi" w:cstheme="minorBidi"/>
                <w:color w:val="000000" w:themeColor="text1"/>
              </w:rPr>
              <w:t>Wysokość teleinformatyczna</w:t>
            </w:r>
          </w:p>
        </w:tc>
        <w:tc>
          <w:tcPr>
            <w:tcW w:w="2500" w:type="pct"/>
            <w:vAlign w:val="center"/>
          </w:tcPr>
          <w:p w:rsidR="00872190" w:rsidRPr="008A0F8B" w:rsidRDefault="00FA11CB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lang w:eastAsia="pl-PL"/>
              </w:rPr>
            </w:pPr>
            <w:r>
              <w:rPr>
                <w:rFonts w:asciiTheme="minorBidi" w:hAnsiTheme="minorBidi" w:cstheme="minorBidi"/>
                <w:color w:val="000000" w:themeColor="text1"/>
              </w:rPr>
              <w:t>12</w:t>
            </w:r>
            <w:r w:rsidR="00872190" w:rsidRPr="008A0F8B">
              <w:rPr>
                <w:rFonts w:asciiTheme="minorBidi" w:hAnsiTheme="minorBidi" w:cstheme="minorBidi"/>
                <w:color w:val="000000" w:themeColor="text1"/>
              </w:rPr>
              <w:t xml:space="preserve"> U</w:t>
            </w:r>
          </w:p>
        </w:tc>
      </w:tr>
      <w:tr w:rsidR="00872190" w:rsidRPr="008A0F8B" w:rsidTr="00872190">
        <w:trPr>
          <w:trHeight w:val="397"/>
        </w:trPr>
        <w:tc>
          <w:tcPr>
            <w:tcW w:w="2500" w:type="pct"/>
            <w:vAlign w:val="center"/>
          </w:tcPr>
          <w:p w:rsidR="00872190" w:rsidRPr="008A0F8B" w:rsidRDefault="00872190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lang w:eastAsia="pl-PL"/>
              </w:rPr>
            </w:pPr>
            <w:r w:rsidRPr="008A0F8B">
              <w:rPr>
                <w:rFonts w:asciiTheme="minorBidi" w:hAnsiTheme="minorBidi" w:cstheme="minorBidi"/>
                <w:color w:val="000000" w:themeColor="text1"/>
              </w:rPr>
              <w:t>Głębokość</w:t>
            </w:r>
          </w:p>
        </w:tc>
        <w:tc>
          <w:tcPr>
            <w:tcW w:w="2500" w:type="pct"/>
            <w:vAlign w:val="center"/>
          </w:tcPr>
          <w:p w:rsidR="00872190" w:rsidRPr="008A0F8B" w:rsidRDefault="00872190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lang w:eastAsia="pl-PL"/>
              </w:rPr>
            </w:pPr>
            <w:r w:rsidRPr="008A0F8B">
              <w:rPr>
                <w:rFonts w:asciiTheme="minorBidi" w:hAnsiTheme="minorBidi" w:cstheme="minorBidi"/>
                <w:color w:val="000000" w:themeColor="text1"/>
              </w:rPr>
              <w:t>450 mm</w:t>
            </w:r>
          </w:p>
        </w:tc>
      </w:tr>
      <w:tr w:rsidR="00872190" w:rsidRPr="008A0F8B" w:rsidTr="00872190">
        <w:trPr>
          <w:trHeight w:val="397"/>
        </w:trPr>
        <w:tc>
          <w:tcPr>
            <w:tcW w:w="2500" w:type="pct"/>
            <w:vAlign w:val="center"/>
          </w:tcPr>
          <w:p w:rsidR="00872190" w:rsidRPr="008A0F8B" w:rsidRDefault="00872190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lang w:eastAsia="pl-PL"/>
              </w:rPr>
            </w:pPr>
            <w:r w:rsidRPr="008A0F8B">
              <w:rPr>
                <w:rFonts w:asciiTheme="minorBidi" w:hAnsiTheme="minorBidi" w:cstheme="minorBidi"/>
                <w:color w:val="000000" w:themeColor="text1"/>
              </w:rPr>
              <w:t>Szerokość</w:t>
            </w:r>
          </w:p>
        </w:tc>
        <w:tc>
          <w:tcPr>
            <w:tcW w:w="2500" w:type="pct"/>
            <w:vAlign w:val="center"/>
          </w:tcPr>
          <w:p w:rsidR="00872190" w:rsidRPr="008A0F8B" w:rsidRDefault="00872190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lang w:eastAsia="pl-PL"/>
              </w:rPr>
            </w:pPr>
            <w:r w:rsidRPr="008A0F8B">
              <w:rPr>
                <w:rFonts w:asciiTheme="minorBidi" w:hAnsiTheme="minorBidi" w:cstheme="minorBidi"/>
                <w:color w:val="000000" w:themeColor="text1"/>
              </w:rPr>
              <w:t>600 mm</w:t>
            </w:r>
          </w:p>
        </w:tc>
      </w:tr>
      <w:tr w:rsidR="00872190" w:rsidRPr="008A0F8B" w:rsidTr="00872190">
        <w:trPr>
          <w:trHeight w:val="397"/>
        </w:trPr>
        <w:tc>
          <w:tcPr>
            <w:tcW w:w="2500" w:type="pct"/>
            <w:vAlign w:val="center"/>
          </w:tcPr>
          <w:p w:rsidR="00872190" w:rsidRPr="008A0F8B" w:rsidRDefault="00872190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lang w:eastAsia="pl-PL"/>
              </w:rPr>
            </w:pPr>
            <w:r w:rsidRPr="008A0F8B">
              <w:rPr>
                <w:rFonts w:asciiTheme="minorBidi" w:hAnsiTheme="minorBidi" w:cstheme="minorBidi"/>
                <w:color w:val="000000" w:themeColor="text1"/>
              </w:rPr>
              <w:t>Klasa szczelności</w:t>
            </w:r>
          </w:p>
        </w:tc>
        <w:tc>
          <w:tcPr>
            <w:tcW w:w="2500" w:type="pct"/>
            <w:vAlign w:val="center"/>
          </w:tcPr>
          <w:p w:rsidR="00872190" w:rsidRPr="008A0F8B" w:rsidRDefault="00872190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lang w:eastAsia="pl-PL"/>
              </w:rPr>
            </w:pPr>
            <w:r w:rsidRPr="008A0F8B">
              <w:rPr>
                <w:rFonts w:asciiTheme="minorBidi" w:hAnsiTheme="minorBidi" w:cstheme="minorBidi"/>
                <w:color w:val="000000" w:themeColor="text1"/>
              </w:rPr>
              <w:t>IP20</w:t>
            </w:r>
          </w:p>
        </w:tc>
      </w:tr>
      <w:tr w:rsidR="00872190" w:rsidRPr="008A0F8B" w:rsidTr="00872190">
        <w:trPr>
          <w:trHeight w:val="397"/>
        </w:trPr>
        <w:tc>
          <w:tcPr>
            <w:tcW w:w="2500" w:type="pct"/>
            <w:vAlign w:val="center"/>
          </w:tcPr>
          <w:p w:rsidR="00872190" w:rsidRPr="008A0F8B" w:rsidRDefault="00872190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lang w:eastAsia="pl-PL"/>
              </w:rPr>
            </w:pPr>
            <w:r w:rsidRPr="008A0F8B">
              <w:rPr>
                <w:rFonts w:asciiTheme="minorBidi" w:hAnsiTheme="minorBidi" w:cstheme="minorBidi"/>
                <w:color w:val="000000" w:themeColor="text1"/>
              </w:rPr>
              <w:t>M</w:t>
            </w:r>
            <w:r w:rsidR="00FA11CB">
              <w:rPr>
                <w:rFonts w:asciiTheme="minorBidi" w:hAnsiTheme="minorBidi" w:cstheme="minorBidi"/>
                <w:color w:val="000000" w:themeColor="text1"/>
              </w:rPr>
              <w:t>inimalne</w:t>
            </w:r>
            <w:r w:rsidRPr="008A0F8B">
              <w:rPr>
                <w:rFonts w:asciiTheme="minorBidi" w:hAnsiTheme="minorBidi" w:cstheme="minorBidi"/>
                <w:color w:val="000000" w:themeColor="text1"/>
              </w:rPr>
              <w:t xml:space="preserve"> statyczne obciążenie</w:t>
            </w:r>
          </w:p>
        </w:tc>
        <w:tc>
          <w:tcPr>
            <w:tcW w:w="2500" w:type="pct"/>
            <w:vAlign w:val="center"/>
          </w:tcPr>
          <w:p w:rsidR="00872190" w:rsidRPr="008A0F8B" w:rsidRDefault="00FA11CB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lang w:eastAsia="pl-PL"/>
              </w:rPr>
            </w:pPr>
            <w:r>
              <w:rPr>
                <w:rFonts w:asciiTheme="minorBidi" w:hAnsiTheme="minorBidi" w:cstheme="minorBidi"/>
                <w:color w:val="000000" w:themeColor="text1"/>
              </w:rPr>
              <w:t>60</w:t>
            </w:r>
            <w:r w:rsidR="00872190" w:rsidRPr="008A0F8B">
              <w:rPr>
                <w:rFonts w:asciiTheme="minorBidi" w:hAnsiTheme="minorBidi" w:cstheme="minorBidi"/>
                <w:color w:val="000000" w:themeColor="text1"/>
              </w:rPr>
              <w:t xml:space="preserve"> kg</w:t>
            </w:r>
          </w:p>
        </w:tc>
      </w:tr>
      <w:tr w:rsidR="00872190" w:rsidRPr="008A0F8B" w:rsidTr="00872190">
        <w:trPr>
          <w:trHeight w:val="397"/>
        </w:trPr>
        <w:tc>
          <w:tcPr>
            <w:tcW w:w="2500" w:type="pct"/>
            <w:vAlign w:val="center"/>
          </w:tcPr>
          <w:p w:rsidR="00872190" w:rsidRPr="008A0F8B" w:rsidRDefault="00872190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lang w:eastAsia="pl-PL"/>
              </w:rPr>
            </w:pPr>
            <w:r w:rsidRPr="008A0F8B">
              <w:rPr>
                <w:rFonts w:asciiTheme="minorBidi" w:hAnsiTheme="minorBidi" w:cstheme="minorBidi"/>
                <w:color w:val="000000" w:themeColor="text1"/>
              </w:rPr>
              <w:t>Rodzaj drzwi przednich</w:t>
            </w:r>
          </w:p>
        </w:tc>
        <w:tc>
          <w:tcPr>
            <w:tcW w:w="2500" w:type="pct"/>
            <w:vAlign w:val="center"/>
          </w:tcPr>
          <w:p w:rsidR="00872190" w:rsidRPr="008A0F8B" w:rsidRDefault="00872190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lang w:eastAsia="pl-PL"/>
              </w:rPr>
            </w:pPr>
            <w:r w:rsidRPr="008A0F8B">
              <w:rPr>
                <w:rFonts w:asciiTheme="minorBidi" w:hAnsiTheme="minorBidi" w:cstheme="minorBidi"/>
                <w:color w:val="000000" w:themeColor="text1"/>
              </w:rPr>
              <w:t>Bezpieczne szkło w metalowej oprawie, jednoskrzydłowe</w:t>
            </w:r>
          </w:p>
        </w:tc>
      </w:tr>
      <w:tr w:rsidR="00872190" w:rsidRPr="008A0F8B" w:rsidTr="00872190">
        <w:trPr>
          <w:trHeight w:val="397"/>
        </w:trPr>
        <w:tc>
          <w:tcPr>
            <w:tcW w:w="2500" w:type="pct"/>
            <w:vAlign w:val="center"/>
          </w:tcPr>
          <w:p w:rsidR="00872190" w:rsidRPr="008A0F8B" w:rsidRDefault="00872190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</w:rPr>
            </w:pPr>
            <w:r w:rsidRPr="008A0F8B">
              <w:rPr>
                <w:rFonts w:asciiTheme="minorBidi" w:hAnsiTheme="minorBidi" w:cstheme="minorBidi"/>
                <w:color w:val="000000" w:themeColor="text1"/>
              </w:rPr>
              <w:t>Zamykanie drzwi przednich</w:t>
            </w:r>
          </w:p>
        </w:tc>
        <w:tc>
          <w:tcPr>
            <w:tcW w:w="2500" w:type="pct"/>
            <w:vAlign w:val="center"/>
          </w:tcPr>
          <w:p w:rsidR="00872190" w:rsidRPr="008A0F8B" w:rsidRDefault="00872190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</w:rPr>
            </w:pPr>
            <w:r w:rsidRPr="008A0F8B">
              <w:rPr>
                <w:rFonts w:asciiTheme="minorBidi" w:hAnsiTheme="minorBidi" w:cstheme="minorBidi"/>
                <w:color w:val="000000" w:themeColor="text1"/>
              </w:rPr>
              <w:t>Zamek</w:t>
            </w:r>
          </w:p>
        </w:tc>
      </w:tr>
      <w:tr w:rsidR="00872190" w:rsidRPr="008A0F8B" w:rsidTr="00872190">
        <w:trPr>
          <w:trHeight w:val="397"/>
        </w:trPr>
        <w:tc>
          <w:tcPr>
            <w:tcW w:w="2500" w:type="pct"/>
            <w:vAlign w:val="center"/>
          </w:tcPr>
          <w:p w:rsidR="00872190" w:rsidRPr="008A0F8B" w:rsidRDefault="00872190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</w:rPr>
            </w:pPr>
            <w:r w:rsidRPr="008A0F8B">
              <w:rPr>
                <w:rFonts w:asciiTheme="minorBidi" w:hAnsiTheme="minorBidi" w:cstheme="minorBidi"/>
                <w:color w:val="000000" w:themeColor="text1"/>
              </w:rPr>
              <w:t>Kąt otwarcia drzwi</w:t>
            </w:r>
          </w:p>
        </w:tc>
        <w:tc>
          <w:tcPr>
            <w:tcW w:w="2500" w:type="pct"/>
            <w:vAlign w:val="center"/>
          </w:tcPr>
          <w:p w:rsidR="00872190" w:rsidRPr="008A0F8B" w:rsidRDefault="00872190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</w:rPr>
            </w:pPr>
            <w:r w:rsidRPr="008A0F8B">
              <w:rPr>
                <w:rFonts w:asciiTheme="minorBidi" w:hAnsiTheme="minorBidi" w:cstheme="minorBidi"/>
                <w:color w:val="000000" w:themeColor="text1"/>
              </w:rPr>
              <w:t>Minimalny 200 stopni</w:t>
            </w:r>
          </w:p>
        </w:tc>
      </w:tr>
      <w:tr w:rsidR="00872190" w:rsidRPr="008A0F8B" w:rsidTr="00872190">
        <w:trPr>
          <w:trHeight w:val="397"/>
        </w:trPr>
        <w:tc>
          <w:tcPr>
            <w:tcW w:w="2500" w:type="pct"/>
            <w:vAlign w:val="center"/>
          </w:tcPr>
          <w:p w:rsidR="00872190" w:rsidRPr="008A0F8B" w:rsidRDefault="00872190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</w:rPr>
            </w:pPr>
            <w:r w:rsidRPr="008A0F8B">
              <w:rPr>
                <w:rFonts w:asciiTheme="minorBidi" w:hAnsiTheme="minorBidi" w:cstheme="minorBidi"/>
                <w:color w:val="000000" w:themeColor="text1"/>
              </w:rPr>
              <w:t>Ilość miejsc na wentylatory</w:t>
            </w:r>
          </w:p>
        </w:tc>
        <w:tc>
          <w:tcPr>
            <w:tcW w:w="2500" w:type="pct"/>
            <w:vAlign w:val="center"/>
          </w:tcPr>
          <w:p w:rsidR="00872190" w:rsidRPr="008A0F8B" w:rsidRDefault="00872190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</w:rPr>
            </w:pPr>
            <w:r w:rsidRPr="008A0F8B">
              <w:rPr>
                <w:rFonts w:asciiTheme="minorBidi" w:hAnsiTheme="minorBidi" w:cstheme="minorBidi"/>
                <w:color w:val="000000" w:themeColor="text1"/>
              </w:rPr>
              <w:t>2</w:t>
            </w:r>
          </w:p>
        </w:tc>
      </w:tr>
      <w:tr w:rsidR="00872190" w:rsidRPr="008A0F8B" w:rsidTr="00872190">
        <w:trPr>
          <w:trHeight w:val="397"/>
        </w:trPr>
        <w:tc>
          <w:tcPr>
            <w:tcW w:w="2500" w:type="pct"/>
            <w:vAlign w:val="center"/>
          </w:tcPr>
          <w:p w:rsidR="00872190" w:rsidRPr="008A0F8B" w:rsidRDefault="00872190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</w:rPr>
            </w:pPr>
            <w:r w:rsidRPr="008A0F8B">
              <w:rPr>
                <w:rFonts w:asciiTheme="minorBidi" w:hAnsiTheme="minorBidi" w:cstheme="minorBidi"/>
                <w:color w:val="000000" w:themeColor="text1"/>
              </w:rPr>
              <w:t>Miejsca na wentylatory</w:t>
            </w:r>
          </w:p>
        </w:tc>
        <w:tc>
          <w:tcPr>
            <w:tcW w:w="2500" w:type="pct"/>
            <w:vAlign w:val="center"/>
          </w:tcPr>
          <w:p w:rsidR="00872190" w:rsidRPr="008A0F8B" w:rsidRDefault="00872190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</w:rPr>
            </w:pPr>
            <w:r w:rsidRPr="008A0F8B">
              <w:rPr>
                <w:rFonts w:asciiTheme="minorBidi" w:hAnsiTheme="minorBidi" w:cstheme="minorBidi"/>
                <w:color w:val="000000" w:themeColor="text1"/>
              </w:rPr>
              <w:t>Wycięcie do zamontowania dwóch wentylatorów w górnej części szafy</w:t>
            </w:r>
          </w:p>
        </w:tc>
      </w:tr>
      <w:tr w:rsidR="00872190" w:rsidRPr="008A0F8B" w:rsidTr="00872190">
        <w:trPr>
          <w:trHeight w:val="397"/>
        </w:trPr>
        <w:tc>
          <w:tcPr>
            <w:tcW w:w="2500" w:type="pct"/>
            <w:vAlign w:val="center"/>
          </w:tcPr>
          <w:p w:rsidR="00872190" w:rsidRPr="008A0F8B" w:rsidRDefault="00872190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</w:rPr>
            </w:pPr>
            <w:r w:rsidRPr="008A0F8B">
              <w:rPr>
                <w:rFonts w:asciiTheme="minorBidi" w:hAnsiTheme="minorBidi" w:cstheme="minorBidi"/>
                <w:color w:val="000000" w:themeColor="text1"/>
              </w:rPr>
              <w:t>Kolor</w:t>
            </w:r>
          </w:p>
        </w:tc>
        <w:tc>
          <w:tcPr>
            <w:tcW w:w="2500" w:type="pct"/>
            <w:vAlign w:val="center"/>
          </w:tcPr>
          <w:p w:rsidR="00872190" w:rsidRPr="008A0F8B" w:rsidRDefault="00872190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</w:rPr>
            </w:pPr>
            <w:r w:rsidRPr="008A0F8B">
              <w:rPr>
                <w:rFonts w:asciiTheme="minorBidi" w:hAnsiTheme="minorBidi" w:cstheme="minorBidi"/>
                <w:color w:val="000000" w:themeColor="text1"/>
              </w:rPr>
              <w:t>Szary</w:t>
            </w:r>
          </w:p>
        </w:tc>
      </w:tr>
      <w:tr w:rsidR="00872190" w:rsidRPr="008A0F8B" w:rsidTr="00872190">
        <w:trPr>
          <w:trHeight w:val="397"/>
        </w:trPr>
        <w:tc>
          <w:tcPr>
            <w:tcW w:w="2500" w:type="pct"/>
            <w:vAlign w:val="center"/>
          </w:tcPr>
          <w:p w:rsidR="00872190" w:rsidRPr="008A0F8B" w:rsidRDefault="00872190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</w:rPr>
            </w:pPr>
            <w:r w:rsidRPr="008A0F8B">
              <w:rPr>
                <w:rFonts w:asciiTheme="minorBidi" w:hAnsiTheme="minorBidi" w:cstheme="minorBidi"/>
                <w:color w:val="000000" w:themeColor="text1"/>
              </w:rPr>
              <w:t>Panele boczne</w:t>
            </w:r>
          </w:p>
        </w:tc>
        <w:tc>
          <w:tcPr>
            <w:tcW w:w="2500" w:type="pct"/>
            <w:vAlign w:val="center"/>
          </w:tcPr>
          <w:p w:rsidR="00872190" w:rsidRPr="008A0F8B" w:rsidRDefault="00872190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</w:rPr>
            </w:pPr>
            <w:r w:rsidRPr="008A0F8B">
              <w:rPr>
                <w:rFonts w:asciiTheme="minorBidi" w:hAnsiTheme="minorBidi" w:cstheme="minorBidi"/>
                <w:color w:val="000000" w:themeColor="text1"/>
              </w:rPr>
              <w:t>Zdejmowane, zamykane</w:t>
            </w:r>
          </w:p>
        </w:tc>
      </w:tr>
      <w:tr w:rsidR="00872190" w:rsidRPr="008A0F8B" w:rsidTr="00872190">
        <w:trPr>
          <w:trHeight w:val="397"/>
        </w:trPr>
        <w:tc>
          <w:tcPr>
            <w:tcW w:w="2500" w:type="pct"/>
            <w:vAlign w:val="center"/>
          </w:tcPr>
          <w:p w:rsidR="00872190" w:rsidRPr="008A0F8B" w:rsidRDefault="00872190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</w:rPr>
            </w:pPr>
            <w:r w:rsidRPr="008A0F8B">
              <w:rPr>
                <w:rFonts w:asciiTheme="minorBidi" w:hAnsiTheme="minorBidi" w:cstheme="minorBidi"/>
                <w:color w:val="000000" w:themeColor="text1"/>
              </w:rPr>
              <w:t>Otwór kablowy (Górna strona szafy)</w:t>
            </w:r>
          </w:p>
        </w:tc>
        <w:tc>
          <w:tcPr>
            <w:tcW w:w="2500" w:type="pct"/>
            <w:vAlign w:val="center"/>
          </w:tcPr>
          <w:p w:rsidR="00872190" w:rsidRPr="008A0F8B" w:rsidRDefault="00872190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</w:rPr>
            </w:pPr>
            <w:r w:rsidRPr="008A0F8B">
              <w:rPr>
                <w:rFonts w:asciiTheme="minorBidi" w:hAnsiTheme="minorBidi" w:cstheme="minorBidi"/>
                <w:color w:val="000000" w:themeColor="text1"/>
              </w:rPr>
              <w:t>Otwór z osłoną z tworzywa sztucznego</w:t>
            </w:r>
          </w:p>
        </w:tc>
      </w:tr>
      <w:tr w:rsidR="00872190" w:rsidRPr="008A0F8B" w:rsidTr="00872190">
        <w:trPr>
          <w:trHeight w:val="397"/>
        </w:trPr>
        <w:tc>
          <w:tcPr>
            <w:tcW w:w="2500" w:type="pct"/>
            <w:vAlign w:val="center"/>
          </w:tcPr>
          <w:p w:rsidR="00872190" w:rsidRPr="008A0F8B" w:rsidRDefault="00872190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</w:rPr>
            </w:pPr>
            <w:r w:rsidRPr="008A0F8B">
              <w:rPr>
                <w:rFonts w:asciiTheme="minorBidi" w:hAnsiTheme="minorBidi" w:cstheme="minorBidi"/>
                <w:color w:val="000000" w:themeColor="text1"/>
              </w:rPr>
              <w:t>Otwór kablowy (Tylna strona szafy)</w:t>
            </w:r>
          </w:p>
        </w:tc>
        <w:tc>
          <w:tcPr>
            <w:tcW w:w="2500" w:type="pct"/>
            <w:vAlign w:val="center"/>
          </w:tcPr>
          <w:p w:rsidR="00872190" w:rsidRPr="008A0F8B" w:rsidRDefault="00872190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</w:rPr>
            </w:pPr>
            <w:r w:rsidRPr="008A0F8B">
              <w:rPr>
                <w:rFonts w:asciiTheme="minorBidi" w:hAnsiTheme="minorBidi" w:cstheme="minorBidi"/>
                <w:color w:val="000000" w:themeColor="text1"/>
              </w:rPr>
              <w:t>Otwór z osłoną z tworzywa sztucznego</w:t>
            </w:r>
          </w:p>
        </w:tc>
      </w:tr>
      <w:tr w:rsidR="00872190" w:rsidRPr="008A0F8B" w:rsidTr="00872190">
        <w:trPr>
          <w:trHeight w:val="397"/>
        </w:trPr>
        <w:tc>
          <w:tcPr>
            <w:tcW w:w="2500" w:type="pct"/>
            <w:vAlign w:val="center"/>
          </w:tcPr>
          <w:p w:rsidR="00872190" w:rsidRPr="008A0F8B" w:rsidRDefault="00872190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</w:rPr>
            </w:pPr>
            <w:r w:rsidRPr="008A0F8B">
              <w:rPr>
                <w:rFonts w:asciiTheme="minorBidi" w:hAnsiTheme="minorBidi" w:cstheme="minorBidi"/>
                <w:color w:val="000000" w:themeColor="text1"/>
              </w:rPr>
              <w:t>Profile montażowe 483 mm (19")</w:t>
            </w:r>
          </w:p>
        </w:tc>
        <w:tc>
          <w:tcPr>
            <w:tcW w:w="2500" w:type="pct"/>
            <w:vAlign w:val="center"/>
          </w:tcPr>
          <w:p w:rsidR="00872190" w:rsidRPr="008A0F8B" w:rsidRDefault="00872190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</w:rPr>
            </w:pPr>
            <w:r w:rsidRPr="008A0F8B">
              <w:rPr>
                <w:rFonts w:asciiTheme="minorBidi" w:hAnsiTheme="minorBidi" w:cstheme="minorBidi"/>
                <w:color w:val="000000" w:themeColor="text1"/>
              </w:rPr>
              <w:t>Zamontowane na przedniej i tylnej stronie w szafie, posiadające regulację głębokości i oznaczenie jednostki wysokości</w:t>
            </w:r>
          </w:p>
        </w:tc>
      </w:tr>
      <w:tr w:rsidR="00872190" w:rsidRPr="008A0F8B" w:rsidTr="00872190">
        <w:trPr>
          <w:trHeight w:val="397"/>
        </w:trPr>
        <w:tc>
          <w:tcPr>
            <w:tcW w:w="2500" w:type="pct"/>
            <w:vAlign w:val="center"/>
          </w:tcPr>
          <w:p w:rsidR="00872190" w:rsidRPr="008A0F8B" w:rsidRDefault="00872190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</w:rPr>
            </w:pPr>
            <w:r w:rsidRPr="008A0F8B">
              <w:rPr>
                <w:rFonts w:asciiTheme="minorBidi" w:hAnsiTheme="minorBidi" w:cstheme="minorBidi"/>
                <w:color w:val="000000" w:themeColor="text1"/>
              </w:rPr>
              <w:t>Gwarancja</w:t>
            </w:r>
          </w:p>
        </w:tc>
        <w:tc>
          <w:tcPr>
            <w:tcW w:w="2500" w:type="pct"/>
            <w:vAlign w:val="center"/>
          </w:tcPr>
          <w:p w:rsidR="00872190" w:rsidRPr="008A0F8B" w:rsidRDefault="00872190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</w:rPr>
            </w:pPr>
            <w:r w:rsidRPr="008A0F8B">
              <w:rPr>
                <w:rFonts w:asciiTheme="minorBidi" w:hAnsiTheme="minorBidi" w:cstheme="minorBidi"/>
                <w:color w:val="000000" w:themeColor="text1"/>
              </w:rPr>
              <w:t>24 miesiące lub więcej</w:t>
            </w:r>
          </w:p>
        </w:tc>
      </w:tr>
      <w:tr w:rsidR="00872190" w:rsidRPr="008A0F8B" w:rsidTr="00872190">
        <w:trPr>
          <w:trHeight w:val="397"/>
        </w:trPr>
        <w:tc>
          <w:tcPr>
            <w:tcW w:w="2500" w:type="pct"/>
            <w:vAlign w:val="center"/>
          </w:tcPr>
          <w:p w:rsidR="00872190" w:rsidRPr="008A0F8B" w:rsidRDefault="00872190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</w:rPr>
            </w:pPr>
            <w:r w:rsidRPr="008A0F8B">
              <w:rPr>
                <w:rFonts w:asciiTheme="minorBidi" w:hAnsiTheme="minorBidi" w:cstheme="minorBidi"/>
                <w:color w:val="000000" w:themeColor="text1"/>
              </w:rPr>
              <w:t>Akcesoria w zestawie</w:t>
            </w:r>
          </w:p>
        </w:tc>
        <w:tc>
          <w:tcPr>
            <w:tcW w:w="2500" w:type="pct"/>
            <w:vAlign w:val="center"/>
          </w:tcPr>
          <w:p w:rsidR="00872190" w:rsidRPr="008A0F8B" w:rsidRDefault="00872190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</w:rPr>
            </w:pPr>
            <w:r w:rsidRPr="008A0F8B">
              <w:rPr>
                <w:rFonts w:asciiTheme="minorBidi" w:hAnsiTheme="minorBidi" w:cstheme="minorBidi"/>
                <w:color w:val="000000" w:themeColor="text1"/>
              </w:rPr>
              <w:t>Instrukcja obsługi, Śruby montażowe, Uchwyt montażowy, Zamek przedni, Zamki boczne, Zestaw elementów montażowych</w:t>
            </w:r>
          </w:p>
        </w:tc>
      </w:tr>
    </w:tbl>
    <w:p w:rsidR="00FF2362" w:rsidRPr="008A0F8B" w:rsidRDefault="00FF2362" w:rsidP="000B280A">
      <w:pPr>
        <w:pStyle w:val="Nagwek3"/>
        <w:numPr>
          <w:ilvl w:val="0"/>
          <w:numId w:val="1"/>
        </w:numPr>
        <w:spacing w:before="240" w:after="240"/>
        <w:rPr>
          <w:rFonts w:asciiTheme="minorBidi" w:hAnsiTheme="minorBidi" w:cstheme="minorBidi"/>
          <w:b/>
          <w:color w:val="000000" w:themeColor="text1"/>
          <w:sz w:val="24"/>
          <w:szCs w:val="24"/>
        </w:rPr>
      </w:pPr>
      <w:proofErr w:type="spellStart"/>
      <w:r w:rsidRPr="008A0F8B">
        <w:rPr>
          <w:rFonts w:asciiTheme="minorBidi" w:hAnsiTheme="minorBidi" w:cstheme="minorBidi"/>
          <w:b/>
          <w:color w:val="000000" w:themeColor="text1"/>
          <w:sz w:val="24"/>
          <w:szCs w:val="24"/>
        </w:rPr>
        <w:lastRenderedPageBreak/>
        <w:t>Patchpanel</w:t>
      </w:r>
      <w:proofErr w:type="spellEnd"/>
      <w:r w:rsidRPr="008A0F8B">
        <w:rPr>
          <w:rFonts w:asciiTheme="minorBidi" w:hAnsiTheme="minorBidi" w:cstheme="minorBidi"/>
          <w:b/>
          <w:color w:val="000000" w:themeColor="text1"/>
          <w:sz w:val="24"/>
          <w:szCs w:val="24"/>
        </w:rPr>
        <w:t xml:space="preserve"> 1U 19" 24 porty RJ-45 Kat.6A</w:t>
      </w:r>
    </w:p>
    <w:tbl>
      <w:tblPr>
        <w:tblW w:w="4997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541"/>
        <w:gridCol w:w="4542"/>
      </w:tblGrid>
      <w:tr w:rsidR="00FF2362" w:rsidRPr="008A0F8B" w:rsidTr="00E83B4E">
        <w:trPr>
          <w:trHeight w:val="397"/>
        </w:trPr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F2362" w:rsidRPr="008A0F8B" w:rsidRDefault="00FF2362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lang w:eastAsia="pl-PL"/>
              </w:rPr>
            </w:pPr>
            <w:r w:rsidRPr="008A0F8B">
              <w:rPr>
                <w:rFonts w:asciiTheme="minorBidi" w:hAnsiTheme="minorBidi" w:cstheme="minorBidi"/>
                <w:color w:val="000000" w:themeColor="text1"/>
              </w:rPr>
              <w:t>Ilość portów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F2362" w:rsidRPr="008A0F8B" w:rsidRDefault="00FF2362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lang w:eastAsia="pl-PL"/>
              </w:rPr>
            </w:pPr>
            <w:r w:rsidRPr="008A0F8B">
              <w:rPr>
                <w:rFonts w:asciiTheme="minorBidi" w:hAnsiTheme="minorBidi" w:cstheme="minorBidi"/>
                <w:color w:val="000000" w:themeColor="text1"/>
              </w:rPr>
              <w:t>24</w:t>
            </w:r>
          </w:p>
        </w:tc>
      </w:tr>
      <w:tr w:rsidR="00FF2362" w:rsidRPr="008A0F8B" w:rsidTr="00E83B4E">
        <w:trPr>
          <w:trHeight w:val="397"/>
        </w:trPr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F2362" w:rsidRPr="008A0F8B" w:rsidRDefault="00FF2362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lang w:eastAsia="pl-PL"/>
              </w:rPr>
            </w:pPr>
            <w:r w:rsidRPr="008A0F8B">
              <w:rPr>
                <w:rFonts w:asciiTheme="minorBidi" w:hAnsiTheme="minorBidi" w:cstheme="minorBidi"/>
                <w:color w:val="000000" w:themeColor="text1"/>
                <w:lang w:eastAsia="pl-PL"/>
              </w:rPr>
              <w:t xml:space="preserve">Typ zarabiania 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F2362" w:rsidRPr="008A0F8B" w:rsidRDefault="00FF2362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lang w:eastAsia="pl-PL"/>
              </w:rPr>
            </w:pPr>
            <w:r w:rsidRPr="008A0F8B">
              <w:rPr>
                <w:rFonts w:asciiTheme="minorBidi" w:hAnsiTheme="minorBidi" w:cstheme="minorBidi"/>
                <w:color w:val="000000" w:themeColor="text1"/>
                <w:lang w:eastAsia="pl-PL"/>
              </w:rPr>
              <w:t xml:space="preserve">IDC/LSA </w:t>
            </w:r>
          </w:p>
        </w:tc>
      </w:tr>
      <w:tr w:rsidR="00FF2362" w:rsidRPr="008A0F8B" w:rsidTr="00E83B4E">
        <w:trPr>
          <w:trHeight w:val="397"/>
        </w:trPr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F2362" w:rsidRPr="008A0F8B" w:rsidRDefault="00FF2362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lang w:eastAsia="pl-PL"/>
              </w:rPr>
            </w:pPr>
            <w:r w:rsidRPr="008A0F8B">
              <w:rPr>
                <w:rFonts w:asciiTheme="minorBidi" w:hAnsiTheme="minorBidi" w:cstheme="minorBidi"/>
                <w:color w:val="000000" w:themeColor="text1"/>
                <w:lang w:eastAsia="pl-PL"/>
              </w:rPr>
              <w:t>Standard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F2362" w:rsidRPr="008A0F8B" w:rsidRDefault="00FF2362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lang w:eastAsia="pl-PL"/>
              </w:rPr>
            </w:pPr>
            <w:r w:rsidRPr="008A0F8B">
              <w:rPr>
                <w:rFonts w:asciiTheme="minorBidi" w:hAnsiTheme="minorBidi" w:cstheme="minorBidi"/>
                <w:color w:val="000000" w:themeColor="text1"/>
                <w:lang w:eastAsia="pl-PL"/>
              </w:rPr>
              <w:t>T568A, T568B</w:t>
            </w:r>
          </w:p>
        </w:tc>
      </w:tr>
      <w:tr w:rsidR="00FF2362" w:rsidRPr="008A0F8B" w:rsidTr="00E83B4E">
        <w:trPr>
          <w:trHeight w:val="397"/>
        </w:trPr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F2362" w:rsidRPr="008A0F8B" w:rsidRDefault="00FF2362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lang w:eastAsia="pl-PL"/>
              </w:rPr>
            </w:pPr>
            <w:r w:rsidRPr="008A0F8B">
              <w:rPr>
                <w:rFonts w:asciiTheme="minorBidi" w:hAnsiTheme="minorBidi" w:cstheme="minorBidi"/>
                <w:color w:val="000000" w:themeColor="text1"/>
                <w:lang w:eastAsia="pl-PL"/>
              </w:rPr>
              <w:t>Oznaczenia portów w postaci ponumerowanych pól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F2362" w:rsidRPr="008A0F8B" w:rsidRDefault="00FF2362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lang w:eastAsia="pl-PL"/>
              </w:rPr>
            </w:pPr>
            <w:r w:rsidRPr="008A0F8B">
              <w:rPr>
                <w:rFonts w:asciiTheme="minorBidi" w:hAnsiTheme="minorBidi" w:cstheme="minorBidi"/>
                <w:color w:val="000000" w:themeColor="text1"/>
                <w:lang w:eastAsia="pl-PL"/>
              </w:rPr>
              <w:t>Tak</w:t>
            </w:r>
          </w:p>
        </w:tc>
      </w:tr>
      <w:tr w:rsidR="00FF2362" w:rsidRPr="008A0F8B" w:rsidTr="00E83B4E">
        <w:trPr>
          <w:trHeight w:val="397"/>
        </w:trPr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F2362" w:rsidRPr="008A0F8B" w:rsidRDefault="00FF2362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lang w:eastAsia="pl-PL"/>
              </w:rPr>
            </w:pPr>
            <w:r w:rsidRPr="008A0F8B">
              <w:rPr>
                <w:rFonts w:asciiTheme="minorBidi" w:hAnsiTheme="minorBidi" w:cstheme="minorBidi"/>
                <w:color w:val="000000" w:themeColor="text1"/>
                <w:lang w:eastAsia="pl-PL"/>
              </w:rPr>
              <w:t xml:space="preserve">Wyposażony w złącza 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F2362" w:rsidRPr="008A0F8B" w:rsidRDefault="00FF2362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lang w:eastAsia="pl-PL"/>
              </w:rPr>
            </w:pPr>
            <w:r w:rsidRPr="008A0F8B">
              <w:rPr>
                <w:rFonts w:asciiTheme="minorBidi" w:hAnsiTheme="minorBidi" w:cstheme="minorBidi"/>
                <w:color w:val="000000" w:themeColor="text1"/>
                <w:lang w:eastAsia="pl-PL"/>
              </w:rPr>
              <w:t xml:space="preserve">Tak </w:t>
            </w:r>
          </w:p>
        </w:tc>
      </w:tr>
      <w:tr w:rsidR="00FF2362" w:rsidRPr="008A0F8B" w:rsidTr="00E83B4E">
        <w:trPr>
          <w:trHeight w:val="397"/>
        </w:trPr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F2362" w:rsidRPr="008A0F8B" w:rsidRDefault="00FF2362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lang w:eastAsia="pl-PL"/>
              </w:rPr>
            </w:pPr>
            <w:r w:rsidRPr="008A0F8B">
              <w:rPr>
                <w:rFonts w:asciiTheme="minorBidi" w:hAnsiTheme="minorBidi" w:cstheme="minorBidi"/>
                <w:color w:val="000000" w:themeColor="text1"/>
                <w:lang w:eastAsia="pl-PL"/>
              </w:rPr>
              <w:t>Kategoria teleinformatyczna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F2362" w:rsidRPr="008A0F8B" w:rsidRDefault="00FF2362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lang w:eastAsia="pl-PL"/>
              </w:rPr>
            </w:pPr>
            <w:r w:rsidRPr="008A0F8B">
              <w:rPr>
                <w:rFonts w:asciiTheme="minorBidi" w:hAnsiTheme="minorBidi" w:cstheme="minorBidi"/>
                <w:color w:val="000000" w:themeColor="text1"/>
                <w:lang w:eastAsia="pl-PL"/>
              </w:rPr>
              <w:t>Kat. 6</w:t>
            </w:r>
          </w:p>
        </w:tc>
      </w:tr>
      <w:tr w:rsidR="00FF2362" w:rsidRPr="008A0F8B" w:rsidTr="00E83B4E">
        <w:trPr>
          <w:trHeight w:val="397"/>
        </w:trPr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F2362" w:rsidRPr="008A0F8B" w:rsidRDefault="00FF2362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lang w:eastAsia="pl-PL"/>
              </w:rPr>
            </w:pPr>
            <w:r w:rsidRPr="008A0F8B">
              <w:rPr>
                <w:rFonts w:asciiTheme="minorBidi" w:hAnsiTheme="minorBidi" w:cstheme="minorBidi"/>
                <w:color w:val="000000" w:themeColor="text1"/>
                <w:lang w:eastAsia="pl-PL"/>
              </w:rPr>
              <w:t>Ekranowanie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F2362" w:rsidRPr="008A0F8B" w:rsidRDefault="00FF2362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lang w:eastAsia="pl-PL"/>
              </w:rPr>
            </w:pPr>
            <w:r w:rsidRPr="008A0F8B">
              <w:rPr>
                <w:rFonts w:asciiTheme="minorBidi" w:hAnsiTheme="minorBidi" w:cstheme="minorBidi"/>
                <w:color w:val="000000" w:themeColor="text1"/>
                <w:lang w:eastAsia="pl-PL"/>
              </w:rPr>
              <w:t>Nie</w:t>
            </w:r>
          </w:p>
        </w:tc>
      </w:tr>
      <w:tr w:rsidR="00FF2362" w:rsidRPr="008A0F8B" w:rsidTr="00E83B4E">
        <w:trPr>
          <w:trHeight w:val="397"/>
        </w:trPr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F2362" w:rsidRPr="008A0F8B" w:rsidRDefault="00FF2362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lang w:eastAsia="pl-PL"/>
              </w:rPr>
            </w:pPr>
            <w:r w:rsidRPr="008A0F8B">
              <w:rPr>
                <w:rFonts w:asciiTheme="minorBidi" w:hAnsiTheme="minorBidi" w:cstheme="minorBidi"/>
                <w:color w:val="000000" w:themeColor="text1"/>
              </w:rPr>
              <w:t>Gwarancja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F2362" w:rsidRPr="008A0F8B" w:rsidRDefault="00FF2362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lang w:eastAsia="pl-PL"/>
              </w:rPr>
            </w:pPr>
            <w:r w:rsidRPr="008A0F8B">
              <w:rPr>
                <w:rFonts w:asciiTheme="minorBidi" w:hAnsiTheme="minorBidi" w:cstheme="minorBidi"/>
                <w:color w:val="000000" w:themeColor="text1"/>
              </w:rPr>
              <w:t>24 miesiące lub więcej</w:t>
            </w:r>
          </w:p>
        </w:tc>
      </w:tr>
    </w:tbl>
    <w:p w:rsidR="00FF2362" w:rsidRPr="008A0F8B" w:rsidRDefault="00FF2362" w:rsidP="000B280A">
      <w:pPr>
        <w:pStyle w:val="Nagwek3"/>
        <w:numPr>
          <w:ilvl w:val="0"/>
          <w:numId w:val="1"/>
        </w:numPr>
        <w:spacing w:before="240" w:after="240"/>
        <w:rPr>
          <w:rFonts w:asciiTheme="minorBidi" w:hAnsiTheme="minorBidi" w:cstheme="minorBidi"/>
          <w:b/>
          <w:color w:val="000000" w:themeColor="text1"/>
          <w:sz w:val="24"/>
          <w:szCs w:val="24"/>
        </w:rPr>
      </w:pPr>
      <w:r w:rsidRPr="008A0F8B">
        <w:rPr>
          <w:rFonts w:asciiTheme="minorBidi" w:hAnsiTheme="minorBidi" w:cstheme="minorBidi"/>
          <w:b/>
          <w:color w:val="000000" w:themeColor="text1"/>
          <w:sz w:val="24"/>
          <w:szCs w:val="24"/>
        </w:rPr>
        <w:t>Wkładki światłowodowe SFP+ - 4 sztuki</w:t>
      </w:r>
    </w:p>
    <w:tbl>
      <w:tblPr>
        <w:tblW w:w="5000" w:type="pct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544"/>
        <w:gridCol w:w="4544"/>
      </w:tblGrid>
      <w:tr w:rsidR="00FF2362" w:rsidRPr="008A0F8B" w:rsidTr="00872190">
        <w:trPr>
          <w:trHeight w:val="397"/>
          <w:jc w:val="center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F2362" w:rsidRPr="008A0F8B" w:rsidRDefault="00FF2362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lang w:eastAsia="pl-PL"/>
              </w:rPr>
            </w:pPr>
            <w:r w:rsidRPr="008A0F8B">
              <w:rPr>
                <w:rFonts w:asciiTheme="minorBidi" w:hAnsiTheme="minorBidi" w:cstheme="minorBidi"/>
                <w:b/>
                <w:bCs/>
                <w:color w:val="000000" w:themeColor="text1"/>
                <w:lang w:eastAsia="pl-PL"/>
              </w:rPr>
              <w:t>Minimalne wymagania Zamawiającego</w:t>
            </w:r>
            <w:r w:rsidRPr="008A0F8B">
              <w:rPr>
                <w:rFonts w:asciiTheme="minorBidi" w:hAnsiTheme="minorBidi" w:cstheme="minorBidi"/>
                <w:color w:val="000000" w:themeColor="text1"/>
                <w:lang w:eastAsia="pl-PL"/>
              </w:rPr>
              <w:t> </w:t>
            </w:r>
          </w:p>
        </w:tc>
      </w:tr>
      <w:tr w:rsidR="00FF2362" w:rsidRPr="008A0F8B" w:rsidTr="00872190">
        <w:trPr>
          <w:trHeight w:val="397"/>
          <w:jc w:val="center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F2362" w:rsidRPr="008A0F8B" w:rsidRDefault="00FF2362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lang w:eastAsia="pl-PL"/>
              </w:rPr>
            </w:pPr>
            <w:r w:rsidRPr="008A0F8B">
              <w:rPr>
                <w:rFonts w:asciiTheme="minorBidi" w:hAnsiTheme="minorBidi" w:cstheme="minorBidi"/>
                <w:color w:val="000000" w:themeColor="text1"/>
                <w:lang w:eastAsia="pl-PL"/>
              </w:rPr>
              <w:t>Typ urządzenia 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F2362" w:rsidRPr="008A0F8B" w:rsidRDefault="00FF2362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lang w:eastAsia="pl-PL"/>
              </w:rPr>
            </w:pPr>
            <w:r w:rsidRPr="008A0F8B">
              <w:rPr>
                <w:rFonts w:asciiTheme="minorBidi" w:hAnsiTheme="minorBidi" w:cstheme="minorBidi"/>
                <w:color w:val="000000" w:themeColor="text1"/>
                <w:lang w:eastAsia="pl-PL"/>
              </w:rPr>
              <w:t>Wkładka światłowodowa SFP+ </w:t>
            </w:r>
          </w:p>
        </w:tc>
      </w:tr>
      <w:tr w:rsidR="00FF2362" w:rsidRPr="008A0F8B" w:rsidTr="00872190">
        <w:trPr>
          <w:trHeight w:val="397"/>
          <w:jc w:val="center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F2362" w:rsidRPr="008A0F8B" w:rsidRDefault="00FF2362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lang w:eastAsia="pl-PL"/>
              </w:rPr>
            </w:pPr>
            <w:r w:rsidRPr="008A0F8B">
              <w:rPr>
                <w:rFonts w:asciiTheme="minorBidi" w:hAnsiTheme="minorBidi" w:cstheme="minorBidi"/>
                <w:color w:val="000000" w:themeColor="text1"/>
                <w:lang w:eastAsia="pl-PL"/>
              </w:rPr>
              <w:t>Długość fali 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F2362" w:rsidRPr="008A0F8B" w:rsidRDefault="00FF2362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lang w:eastAsia="pl-PL"/>
              </w:rPr>
            </w:pPr>
            <w:r w:rsidRPr="008A0F8B">
              <w:rPr>
                <w:rFonts w:asciiTheme="minorBidi" w:hAnsiTheme="minorBidi" w:cstheme="minorBidi"/>
                <w:color w:val="000000" w:themeColor="text1"/>
                <w:lang w:eastAsia="pl-PL"/>
              </w:rPr>
              <w:t xml:space="preserve">850 </w:t>
            </w:r>
            <w:proofErr w:type="spellStart"/>
            <w:r w:rsidRPr="008A0F8B">
              <w:rPr>
                <w:rFonts w:asciiTheme="minorBidi" w:hAnsiTheme="minorBidi" w:cstheme="minorBidi"/>
                <w:color w:val="000000" w:themeColor="text1"/>
                <w:lang w:eastAsia="pl-PL"/>
              </w:rPr>
              <w:t>nm</w:t>
            </w:r>
            <w:proofErr w:type="spellEnd"/>
            <w:r w:rsidRPr="008A0F8B">
              <w:rPr>
                <w:rFonts w:asciiTheme="minorBidi" w:hAnsiTheme="minorBidi" w:cstheme="minorBidi"/>
                <w:color w:val="000000" w:themeColor="text1"/>
                <w:lang w:eastAsia="pl-PL"/>
              </w:rPr>
              <w:t> </w:t>
            </w:r>
          </w:p>
        </w:tc>
      </w:tr>
      <w:tr w:rsidR="00FF2362" w:rsidRPr="008A0F8B" w:rsidTr="00872190">
        <w:trPr>
          <w:trHeight w:val="397"/>
          <w:jc w:val="center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F2362" w:rsidRPr="008A0F8B" w:rsidRDefault="00FF2362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lang w:eastAsia="pl-PL"/>
              </w:rPr>
            </w:pPr>
            <w:r w:rsidRPr="008A0F8B">
              <w:rPr>
                <w:rFonts w:asciiTheme="minorBidi" w:hAnsiTheme="minorBidi" w:cstheme="minorBidi"/>
                <w:color w:val="000000" w:themeColor="text1"/>
                <w:lang w:eastAsia="pl-PL"/>
              </w:rPr>
              <w:t>Rodzaj kabla 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F2362" w:rsidRPr="008A0F8B" w:rsidRDefault="00FF2362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lang w:eastAsia="pl-PL"/>
              </w:rPr>
            </w:pPr>
            <w:r w:rsidRPr="008A0F8B">
              <w:rPr>
                <w:rFonts w:asciiTheme="minorBidi" w:hAnsiTheme="minorBidi" w:cstheme="minorBidi"/>
                <w:color w:val="000000" w:themeColor="text1"/>
                <w:lang w:eastAsia="pl-PL"/>
              </w:rPr>
              <w:t>MMF </w:t>
            </w:r>
          </w:p>
        </w:tc>
      </w:tr>
      <w:tr w:rsidR="00FF2362" w:rsidRPr="008A0F8B" w:rsidTr="00872190">
        <w:trPr>
          <w:trHeight w:val="397"/>
          <w:jc w:val="center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F2362" w:rsidRPr="008A0F8B" w:rsidRDefault="00FF2362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lang w:eastAsia="pl-PL"/>
              </w:rPr>
            </w:pPr>
            <w:r w:rsidRPr="008A0F8B">
              <w:rPr>
                <w:rFonts w:asciiTheme="minorBidi" w:hAnsiTheme="minorBidi" w:cstheme="minorBidi"/>
                <w:color w:val="000000" w:themeColor="text1"/>
                <w:lang w:eastAsia="pl-PL"/>
              </w:rPr>
              <w:t>Typ 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F2362" w:rsidRPr="008A0F8B" w:rsidRDefault="00FF2362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lang w:eastAsia="pl-PL"/>
              </w:rPr>
            </w:pPr>
            <w:r w:rsidRPr="008A0F8B">
              <w:rPr>
                <w:rFonts w:asciiTheme="minorBidi" w:hAnsiTheme="minorBidi" w:cstheme="minorBidi"/>
                <w:color w:val="000000" w:themeColor="text1"/>
                <w:lang w:eastAsia="pl-PL"/>
              </w:rPr>
              <w:t>10GBASE-SR 850nm MMF </w:t>
            </w:r>
          </w:p>
        </w:tc>
      </w:tr>
      <w:tr w:rsidR="00FF2362" w:rsidRPr="008A0F8B" w:rsidTr="00872190">
        <w:trPr>
          <w:trHeight w:val="397"/>
          <w:jc w:val="center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F2362" w:rsidRPr="008A0F8B" w:rsidRDefault="00FF2362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lang w:eastAsia="pl-PL"/>
              </w:rPr>
            </w:pPr>
            <w:r w:rsidRPr="008A0F8B">
              <w:rPr>
                <w:rFonts w:asciiTheme="minorBidi" w:hAnsiTheme="minorBidi" w:cstheme="minorBidi"/>
                <w:color w:val="000000" w:themeColor="text1"/>
                <w:lang w:eastAsia="pl-PL"/>
              </w:rPr>
              <w:t>Maksymalna moc transmisji (</w:t>
            </w:r>
            <w:proofErr w:type="spellStart"/>
            <w:r w:rsidRPr="008A0F8B">
              <w:rPr>
                <w:rFonts w:asciiTheme="minorBidi" w:hAnsiTheme="minorBidi" w:cstheme="minorBidi"/>
                <w:color w:val="000000" w:themeColor="text1"/>
                <w:lang w:eastAsia="pl-PL"/>
              </w:rPr>
              <w:t>dBm</w:t>
            </w:r>
            <w:proofErr w:type="spellEnd"/>
            <w:r w:rsidRPr="008A0F8B">
              <w:rPr>
                <w:rFonts w:asciiTheme="minorBidi" w:hAnsiTheme="minorBidi" w:cstheme="minorBidi"/>
                <w:color w:val="000000" w:themeColor="text1"/>
                <w:lang w:eastAsia="pl-PL"/>
              </w:rPr>
              <w:t>) 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F2362" w:rsidRPr="008A0F8B" w:rsidRDefault="00FF2362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lang w:eastAsia="pl-PL"/>
              </w:rPr>
            </w:pPr>
            <w:r w:rsidRPr="008A0F8B">
              <w:rPr>
                <w:rFonts w:asciiTheme="minorBidi" w:hAnsiTheme="minorBidi" w:cstheme="minorBidi"/>
                <w:color w:val="000000" w:themeColor="text1"/>
                <w:lang w:eastAsia="pl-PL"/>
              </w:rPr>
              <w:t>-1.2 </w:t>
            </w:r>
          </w:p>
        </w:tc>
      </w:tr>
      <w:tr w:rsidR="00FF2362" w:rsidRPr="008A0F8B" w:rsidTr="00872190">
        <w:trPr>
          <w:trHeight w:val="397"/>
          <w:jc w:val="center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F2362" w:rsidRPr="008A0F8B" w:rsidRDefault="00FF2362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lang w:eastAsia="pl-PL"/>
              </w:rPr>
            </w:pPr>
            <w:r w:rsidRPr="008A0F8B">
              <w:rPr>
                <w:rFonts w:asciiTheme="minorBidi" w:hAnsiTheme="minorBidi" w:cstheme="minorBidi"/>
                <w:color w:val="000000" w:themeColor="text1"/>
                <w:lang w:eastAsia="pl-PL"/>
              </w:rPr>
              <w:t>Minimalna moc transmisji (</w:t>
            </w:r>
            <w:proofErr w:type="spellStart"/>
            <w:r w:rsidRPr="008A0F8B">
              <w:rPr>
                <w:rFonts w:asciiTheme="minorBidi" w:hAnsiTheme="minorBidi" w:cstheme="minorBidi"/>
                <w:color w:val="000000" w:themeColor="text1"/>
                <w:lang w:eastAsia="pl-PL"/>
              </w:rPr>
              <w:t>dBm</w:t>
            </w:r>
            <w:proofErr w:type="spellEnd"/>
            <w:r w:rsidRPr="008A0F8B">
              <w:rPr>
                <w:rFonts w:asciiTheme="minorBidi" w:hAnsiTheme="minorBidi" w:cstheme="minorBidi"/>
                <w:color w:val="000000" w:themeColor="text1"/>
                <w:lang w:eastAsia="pl-PL"/>
              </w:rPr>
              <w:t>) 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F2362" w:rsidRPr="008A0F8B" w:rsidRDefault="00FF2362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lang w:eastAsia="pl-PL"/>
              </w:rPr>
            </w:pPr>
            <w:r w:rsidRPr="008A0F8B">
              <w:rPr>
                <w:rFonts w:asciiTheme="minorBidi" w:hAnsiTheme="minorBidi" w:cstheme="minorBidi"/>
                <w:color w:val="000000" w:themeColor="text1"/>
                <w:lang w:eastAsia="pl-PL"/>
              </w:rPr>
              <w:t>-7.3 </w:t>
            </w:r>
          </w:p>
        </w:tc>
      </w:tr>
      <w:tr w:rsidR="00FF2362" w:rsidRPr="008A0F8B" w:rsidTr="00872190">
        <w:trPr>
          <w:trHeight w:val="397"/>
          <w:jc w:val="center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F2362" w:rsidRPr="008A0F8B" w:rsidRDefault="00FF2362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lang w:eastAsia="pl-PL"/>
              </w:rPr>
            </w:pPr>
            <w:r w:rsidRPr="008A0F8B">
              <w:rPr>
                <w:rFonts w:asciiTheme="minorBidi" w:hAnsiTheme="minorBidi" w:cstheme="minorBidi"/>
                <w:color w:val="000000" w:themeColor="text1"/>
                <w:lang w:eastAsia="pl-PL"/>
              </w:rPr>
              <w:t>Maksymalna moc odbierana (</w:t>
            </w:r>
            <w:proofErr w:type="spellStart"/>
            <w:r w:rsidRPr="008A0F8B">
              <w:rPr>
                <w:rFonts w:asciiTheme="minorBidi" w:hAnsiTheme="minorBidi" w:cstheme="minorBidi"/>
                <w:color w:val="000000" w:themeColor="text1"/>
                <w:lang w:eastAsia="pl-PL"/>
              </w:rPr>
              <w:t>dBm</w:t>
            </w:r>
            <w:proofErr w:type="spellEnd"/>
            <w:r w:rsidRPr="008A0F8B">
              <w:rPr>
                <w:rFonts w:asciiTheme="minorBidi" w:hAnsiTheme="minorBidi" w:cstheme="minorBidi"/>
                <w:color w:val="000000" w:themeColor="text1"/>
                <w:lang w:eastAsia="pl-PL"/>
              </w:rPr>
              <w:t>) 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F2362" w:rsidRPr="008A0F8B" w:rsidRDefault="00FF2362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lang w:eastAsia="pl-PL"/>
              </w:rPr>
            </w:pPr>
            <w:r w:rsidRPr="008A0F8B">
              <w:rPr>
                <w:rFonts w:asciiTheme="minorBidi" w:hAnsiTheme="minorBidi" w:cstheme="minorBidi"/>
                <w:color w:val="000000" w:themeColor="text1"/>
                <w:lang w:eastAsia="pl-PL"/>
              </w:rPr>
              <w:t>-1.0 </w:t>
            </w:r>
          </w:p>
        </w:tc>
      </w:tr>
      <w:tr w:rsidR="00FF2362" w:rsidRPr="008A0F8B" w:rsidTr="00872190">
        <w:trPr>
          <w:trHeight w:val="397"/>
          <w:jc w:val="center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F2362" w:rsidRPr="008A0F8B" w:rsidRDefault="00FF2362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lang w:eastAsia="pl-PL"/>
              </w:rPr>
            </w:pPr>
            <w:r w:rsidRPr="008A0F8B">
              <w:rPr>
                <w:rFonts w:asciiTheme="minorBidi" w:hAnsiTheme="minorBidi" w:cstheme="minorBidi"/>
                <w:color w:val="000000" w:themeColor="text1"/>
                <w:lang w:eastAsia="pl-PL"/>
              </w:rPr>
              <w:t>Minimalna moc odbierana (</w:t>
            </w:r>
            <w:proofErr w:type="spellStart"/>
            <w:r w:rsidRPr="008A0F8B">
              <w:rPr>
                <w:rFonts w:asciiTheme="minorBidi" w:hAnsiTheme="minorBidi" w:cstheme="minorBidi"/>
                <w:color w:val="000000" w:themeColor="text1"/>
                <w:lang w:eastAsia="pl-PL"/>
              </w:rPr>
              <w:t>dBm</w:t>
            </w:r>
            <w:proofErr w:type="spellEnd"/>
            <w:r w:rsidRPr="008A0F8B">
              <w:rPr>
                <w:rFonts w:asciiTheme="minorBidi" w:hAnsiTheme="minorBidi" w:cstheme="minorBidi"/>
                <w:color w:val="000000" w:themeColor="text1"/>
                <w:lang w:eastAsia="pl-PL"/>
              </w:rPr>
              <w:t>) 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F2362" w:rsidRPr="008A0F8B" w:rsidRDefault="00FF2362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lang w:eastAsia="pl-PL"/>
              </w:rPr>
            </w:pPr>
            <w:r w:rsidRPr="008A0F8B">
              <w:rPr>
                <w:rFonts w:asciiTheme="minorBidi" w:hAnsiTheme="minorBidi" w:cstheme="minorBidi"/>
                <w:color w:val="000000" w:themeColor="text1"/>
                <w:lang w:eastAsia="pl-PL"/>
              </w:rPr>
              <w:t>-9.9 </w:t>
            </w:r>
          </w:p>
        </w:tc>
      </w:tr>
      <w:tr w:rsidR="00FF2362" w:rsidRPr="008A0F8B" w:rsidTr="00872190">
        <w:trPr>
          <w:trHeight w:val="397"/>
          <w:jc w:val="center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F2362" w:rsidRPr="008A0F8B" w:rsidRDefault="00FF2362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lang w:eastAsia="pl-PL"/>
              </w:rPr>
            </w:pPr>
            <w:r w:rsidRPr="008A0F8B">
              <w:rPr>
                <w:rFonts w:asciiTheme="minorBidi" w:hAnsiTheme="minorBidi" w:cstheme="minorBidi"/>
                <w:color w:val="000000" w:themeColor="text1"/>
                <w:lang w:eastAsia="pl-PL"/>
              </w:rPr>
              <w:t>Długość fali transmisji i odbioru 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F2362" w:rsidRPr="008A0F8B" w:rsidRDefault="00FF2362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lang w:eastAsia="pl-PL"/>
              </w:rPr>
            </w:pPr>
            <w:r w:rsidRPr="008A0F8B">
              <w:rPr>
                <w:rFonts w:asciiTheme="minorBidi" w:hAnsiTheme="minorBidi" w:cstheme="minorBidi"/>
                <w:color w:val="000000" w:themeColor="text1"/>
                <w:lang w:eastAsia="pl-PL"/>
              </w:rPr>
              <w:t>840 do 860 </w:t>
            </w:r>
          </w:p>
        </w:tc>
      </w:tr>
      <w:tr w:rsidR="00FF2362" w:rsidRPr="008A0F8B" w:rsidTr="00872190">
        <w:trPr>
          <w:trHeight w:val="397"/>
          <w:jc w:val="center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F2362" w:rsidRPr="008A0F8B" w:rsidRDefault="00FF2362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lang w:eastAsia="pl-PL"/>
              </w:rPr>
            </w:pPr>
            <w:r w:rsidRPr="008A0F8B">
              <w:rPr>
                <w:rFonts w:asciiTheme="minorBidi" w:hAnsiTheme="minorBidi" w:cstheme="minorBidi"/>
                <w:color w:val="000000" w:themeColor="text1"/>
                <w:lang w:eastAsia="pl-PL"/>
              </w:rPr>
              <w:t>Zużycie mocy 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F2362" w:rsidRPr="008A0F8B" w:rsidRDefault="00FF2362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lang w:eastAsia="pl-PL"/>
              </w:rPr>
            </w:pPr>
            <w:r w:rsidRPr="008A0F8B">
              <w:rPr>
                <w:rFonts w:asciiTheme="minorBidi" w:hAnsiTheme="minorBidi" w:cstheme="minorBidi"/>
                <w:color w:val="000000" w:themeColor="text1"/>
                <w:lang w:eastAsia="pl-PL"/>
              </w:rPr>
              <w:t>1 W </w:t>
            </w:r>
          </w:p>
        </w:tc>
      </w:tr>
      <w:tr w:rsidR="00FF2362" w:rsidRPr="008A0F8B" w:rsidTr="00872190">
        <w:trPr>
          <w:trHeight w:val="397"/>
          <w:jc w:val="center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F2362" w:rsidRPr="008A0F8B" w:rsidRDefault="00FF2362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lang w:eastAsia="pl-PL"/>
              </w:rPr>
            </w:pPr>
            <w:r w:rsidRPr="008A0F8B">
              <w:rPr>
                <w:rFonts w:asciiTheme="minorBidi" w:hAnsiTheme="minorBidi" w:cstheme="minorBidi"/>
                <w:color w:val="000000" w:themeColor="text1"/>
                <w:lang w:eastAsia="pl-PL"/>
              </w:rPr>
              <w:t>Zakres temperatury pracy 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F2362" w:rsidRPr="008A0F8B" w:rsidRDefault="00FF2362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lang w:eastAsia="pl-PL"/>
              </w:rPr>
            </w:pPr>
            <w:r w:rsidRPr="008A0F8B">
              <w:rPr>
                <w:rFonts w:asciiTheme="minorBidi" w:hAnsiTheme="minorBidi" w:cstheme="minorBidi"/>
                <w:color w:val="000000" w:themeColor="text1"/>
                <w:lang w:eastAsia="pl-PL"/>
              </w:rPr>
              <w:t>COM </w:t>
            </w:r>
          </w:p>
        </w:tc>
      </w:tr>
      <w:tr w:rsidR="00FF2362" w:rsidRPr="008A0F8B" w:rsidTr="00872190">
        <w:trPr>
          <w:trHeight w:val="397"/>
          <w:jc w:val="center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2362" w:rsidRPr="008A0F8B" w:rsidRDefault="00FF2362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lang w:eastAsia="pl-PL"/>
              </w:rPr>
            </w:pPr>
            <w:r w:rsidRPr="008A0F8B">
              <w:rPr>
                <w:rFonts w:asciiTheme="minorBidi" w:hAnsiTheme="minorBidi" w:cstheme="minorBidi"/>
                <w:color w:val="000000" w:themeColor="text1"/>
                <w:lang w:eastAsia="pl-PL"/>
              </w:rPr>
              <w:t>Długość kabla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2362" w:rsidRPr="008A0F8B" w:rsidRDefault="00FF2362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lang w:eastAsia="pl-PL"/>
              </w:rPr>
            </w:pPr>
            <w:r w:rsidRPr="008A0F8B">
              <w:rPr>
                <w:rFonts w:asciiTheme="minorBidi" w:hAnsiTheme="minorBidi" w:cstheme="minorBidi"/>
                <w:color w:val="000000" w:themeColor="text1"/>
                <w:lang w:eastAsia="pl-PL"/>
              </w:rPr>
              <w:t>300 metrów</w:t>
            </w:r>
          </w:p>
        </w:tc>
      </w:tr>
      <w:tr w:rsidR="00FF2362" w:rsidRPr="008A0F8B" w:rsidTr="00872190">
        <w:trPr>
          <w:trHeight w:val="397"/>
          <w:jc w:val="center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2362" w:rsidRPr="008A0F8B" w:rsidRDefault="00FF2362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lang w:eastAsia="pl-PL"/>
              </w:rPr>
            </w:pPr>
            <w:r w:rsidRPr="008A0F8B">
              <w:rPr>
                <w:rFonts w:asciiTheme="minorBidi" w:hAnsiTheme="minorBidi" w:cstheme="minorBidi"/>
                <w:color w:val="000000" w:themeColor="text1"/>
                <w:lang w:eastAsia="pl-PL"/>
              </w:rPr>
              <w:t>Gwarancja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2362" w:rsidRPr="008A0F8B" w:rsidRDefault="00FF2362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lang w:eastAsia="pl-PL"/>
              </w:rPr>
            </w:pPr>
            <w:r w:rsidRPr="008A0F8B">
              <w:rPr>
                <w:rFonts w:asciiTheme="minorBidi" w:hAnsiTheme="minorBidi" w:cstheme="minorBidi"/>
                <w:color w:val="000000" w:themeColor="text1"/>
                <w:lang w:eastAsia="pl-PL"/>
              </w:rPr>
              <w:t>24 miesiące lub więcej</w:t>
            </w:r>
          </w:p>
        </w:tc>
      </w:tr>
      <w:tr w:rsidR="00FF2362" w:rsidRPr="008A0F8B" w:rsidTr="00872190">
        <w:trPr>
          <w:trHeight w:val="397"/>
          <w:jc w:val="center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2362" w:rsidRPr="008A0F8B" w:rsidRDefault="00FF2362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lang w:eastAsia="pl-PL"/>
              </w:rPr>
            </w:pPr>
            <w:r w:rsidRPr="008A0F8B">
              <w:rPr>
                <w:rFonts w:asciiTheme="minorBidi" w:hAnsiTheme="minorBidi" w:cstheme="minorBidi"/>
                <w:color w:val="000000" w:themeColor="text1"/>
                <w:lang w:eastAsia="pl-PL"/>
              </w:rPr>
              <w:t>Kompatybilność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2362" w:rsidRPr="008A0F8B" w:rsidRDefault="00FF2362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lang w:eastAsia="pl-PL"/>
              </w:rPr>
            </w:pPr>
            <w:r w:rsidRPr="008A0F8B">
              <w:rPr>
                <w:rFonts w:asciiTheme="minorBidi" w:hAnsiTheme="minorBidi" w:cstheme="minorBidi"/>
                <w:color w:val="000000" w:themeColor="text1"/>
                <w:lang w:eastAsia="pl-PL"/>
              </w:rPr>
              <w:t xml:space="preserve">Urządzenia  kompatybilne z oferowanym modelem </w:t>
            </w:r>
            <w:proofErr w:type="spellStart"/>
            <w:r w:rsidRPr="008A0F8B">
              <w:rPr>
                <w:rFonts w:asciiTheme="minorBidi" w:hAnsiTheme="minorBidi" w:cstheme="minorBidi"/>
                <w:color w:val="000000" w:themeColor="text1"/>
                <w:lang w:eastAsia="pl-PL"/>
              </w:rPr>
              <w:t>switcha</w:t>
            </w:r>
            <w:proofErr w:type="spellEnd"/>
            <w:r w:rsidRPr="008A0F8B">
              <w:rPr>
                <w:rFonts w:asciiTheme="minorBidi" w:hAnsiTheme="minorBidi" w:cstheme="minorBidi"/>
                <w:color w:val="000000" w:themeColor="text1"/>
                <w:lang w:eastAsia="pl-PL"/>
              </w:rPr>
              <w:t xml:space="preserve"> (bez dodatkowej potrzeby programowania wkładki) </w:t>
            </w:r>
          </w:p>
        </w:tc>
      </w:tr>
    </w:tbl>
    <w:p w:rsidR="00FF2362" w:rsidRPr="008A0F8B" w:rsidRDefault="00FF2362" w:rsidP="000B280A">
      <w:pPr>
        <w:pStyle w:val="Nagwek3"/>
        <w:numPr>
          <w:ilvl w:val="0"/>
          <w:numId w:val="1"/>
        </w:numPr>
        <w:spacing w:before="240" w:after="240"/>
        <w:rPr>
          <w:rFonts w:asciiTheme="minorBidi" w:hAnsiTheme="minorBidi" w:cstheme="minorBidi"/>
          <w:b/>
          <w:color w:val="000000" w:themeColor="text1"/>
          <w:sz w:val="24"/>
          <w:szCs w:val="24"/>
        </w:rPr>
      </w:pPr>
      <w:r w:rsidRPr="008A0F8B">
        <w:rPr>
          <w:rFonts w:asciiTheme="minorBidi" w:hAnsiTheme="minorBidi" w:cstheme="minorBidi"/>
          <w:b/>
          <w:color w:val="000000" w:themeColor="text1"/>
          <w:sz w:val="24"/>
          <w:szCs w:val="24"/>
        </w:rPr>
        <w:t xml:space="preserve">Przełącznik zarządzany </w:t>
      </w:r>
      <w:r w:rsidR="004A2DB1" w:rsidRPr="004A2DB1">
        <w:rPr>
          <w:rFonts w:asciiTheme="minorBidi" w:hAnsiTheme="minorBidi" w:cstheme="minorBidi"/>
          <w:b/>
          <w:color w:val="000000" w:themeColor="text1"/>
          <w:sz w:val="24"/>
          <w:szCs w:val="24"/>
        </w:rPr>
        <w:t>z obsługą VLAN</w:t>
      </w:r>
      <w:r w:rsidR="00FA5291">
        <w:rPr>
          <w:rFonts w:asciiTheme="minorBidi" w:hAnsiTheme="minorBidi" w:cstheme="minorBidi"/>
          <w:b/>
          <w:color w:val="000000" w:themeColor="text1"/>
          <w:sz w:val="24"/>
          <w:szCs w:val="24"/>
        </w:rPr>
        <w:t xml:space="preserve"> (</w:t>
      </w:r>
      <w:r w:rsidR="00FA5291" w:rsidRPr="00FA5291">
        <w:rPr>
          <w:rFonts w:asciiTheme="minorBidi" w:hAnsiTheme="minorBidi" w:cstheme="minorBidi"/>
          <w:b/>
          <w:color w:val="000000" w:themeColor="text1"/>
          <w:sz w:val="24"/>
          <w:szCs w:val="24"/>
        </w:rPr>
        <w:t>Cisco C1200-8T-D</w:t>
      </w:r>
      <w:r w:rsidR="00FA5291">
        <w:rPr>
          <w:rFonts w:asciiTheme="minorBidi" w:hAnsiTheme="minorBidi" w:cstheme="minorBidi"/>
          <w:b/>
          <w:color w:val="000000" w:themeColor="text1"/>
          <w:sz w:val="24"/>
          <w:szCs w:val="24"/>
        </w:rPr>
        <w:t xml:space="preserve"> lub równoważny)</w:t>
      </w:r>
      <w:r w:rsidRPr="008A0F8B">
        <w:rPr>
          <w:rFonts w:asciiTheme="minorBidi" w:hAnsiTheme="minorBidi" w:cstheme="minorBidi"/>
          <w:b/>
          <w:color w:val="000000" w:themeColor="text1"/>
          <w:sz w:val="24"/>
          <w:szCs w:val="24"/>
        </w:rPr>
        <w:t>- 3 sztuki.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540"/>
        <w:gridCol w:w="4548"/>
      </w:tblGrid>
      <w:tr w:rsidR="00FF2362" w:rsidRPr="008A0F8B" w:rsidTr="00E83B4E">
        <w:trPr>
          <w:trHeight w:val="397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b/>
                <w:bCs/>
                <w:color w:val="000000" w:themeColor="text1"/>
                <w:lang w:eastAsia="pl-PL"/>
              </w:rPr>
              <w:t>Minimalne wymagania Zamawiającego</w:t>
            </w:r>
          </w:p>
        </w:tc>
      </w:tr>
      <w:tr w:rsidR="00FF2362" w:rsidRPr="008A0F8B" w:rsidTr="00E83B4E">
        <w:trPr>
          <w:trHeight w:val="397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b/>
                <w:bCs/>
                <w:color w:val="000000" w:themeColor="text1"/>
                <w:lang w:eastAsia="pl-PL"/>
              </w:rPr>
              <w:t>CECHY ZARZĄDZANIA</w:t>
            </w: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 </w:t>
            </w:r>
          </w:p>
        </w:tc>
      </w:tr>
      <w:tr w:rsidR="00FF2362" w:rsidRPr="008A0F8B" w:rsidTr="00E83B4E">
        <w:trPr>
          <w:trHeight w:val="397"/>
        </w:trPr>
        <w:tc>
          <w:tcPr>
            <w:tcW w:w="2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lastRenderedPageBreak/>
              <w:t>Typ przełącznika </w:t>
            </w:r>
          </w:p>
        </w:tc>
        <w:tc>
          <w:tcPr>
            <w:tcW w:w="2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Zarządzany </w:t>
            </w:r>
          </w:p>
        </w:tc>
      </w:tr>
      <w:tr w:rsidR="00FF2362" w:rsidRPr="008A0F8B" w:rsidTr="00E83B4E">
        <w:trPr>
          <w:trHeight w:val="397"/>
        </w:trPr>
        <w:tc>
          <w:tcPr>
            <w:tcW w:w="2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Przełącznik wielowarstwowy </w:t>
            </w:r>
          </w:p>
        </w:tc>
        <w:tc>
          <w:tcPr>
            <w:tcW w:w="2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L2/L3 </w:t>
            </w:r>
          </w:p>
        </w:tc>
      </w:tr>
      <w:tr w:rsidR="00FF2362" w:rsidRPr="008A0F8B" w:rsidTr="00E83B4E">
        <w:trPr>
          <w:trHeight w:val="397"/>
        </w:trPr>
        <w:tc>
          <w:tcPr>
            <w:tcW w:w="2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Obsługa jakość serwisu (</w:t>
            </w:r>
            <w:proofErr w:type="spellStart"/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QoS</w:t>
            </w:r>
            <w:proofErr w:type="spellEnd"/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) </w:t>
            </w:r>
          </w:p>
        </w:tc>
        <w:tc>
          <w:tcPr>
            <w:tcW w:w="2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Tak </w:t>
            </w:r>
          </w:p>
        </w:tc>
      </w:tr>
      <w:tr w:rsidR="00FF2362" w:rsidRPr="008A0F8B" w:rsidTr="00E83B4E">
        <w:trPr>
          <w:trHeight w:val="397"/>
        </w:trPr>
        <w:tc>
          <w:tcPr>
            <w:tcW w:w="2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Zarządzanie przez stronę www </w:t>
            </w:r>
          </w:p>
        </w:tc>
        <w:tc>
          <w:tcPr>
            <w:tcW w:w="2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Tak </w:t>
            </w:r>
          </w:p>
        </w:tc>
      </w:tr>
      <w:tr w:rsidR="00FF2362" w:rsidRPr="008A0F8B" w:rsidTr="00E83B4E">
        <w:trPr>
          <w:trHeight w:val="397"/>
        </w:trPr>
        <w:tc>
          <w:tcPr>
            <w:tcW w:w="2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Inspekcja ARP </w:t>
            </w:r>
          </w:p>
        </w:tc>
        <w:tc>
          <w:tcPr>
            <w:tcW w:w="2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Tak </w:t>
            </w:r>
          </w:p>
        </w:tc>
      </w:tr>
      <w:tr w:rsidR="00FF2362" w:rsidRPr="008A0F8B" w:rsidTr="00E83B4E">
        <w:trPr>
          <w:trHeight w:val="397"/>
        </w:trPr>
        <w:tc>
          <w:tcPr>
            <w:tcW w:w="2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Konfigurowanie ustawień lokalizacji (CLI) </w:t>
            </w:r>
          </w:p>
        </w:tc>
        <w:tc>
          <w:tcPr>
            <w:tcW w:w="2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Tak </w:t>
            </w:r>
          </w:p>
        </w:tc>
      </w:tr>
      <w:tr w:rsidR="00FF2362" w:rsidRPr="008A0F8B" w:rsidTr="00E83B4E">
        <w:trPr>
          <w:trHeight w:val="397"/>
        </w:trPr>
        <w:tc>
          <w:tcPr>
            <w:tcW w:w="2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Obsługa MIB </w:t>
            </w:r>
          </w:p>
        </w:tc>
        <w:tc>
          <w:tcPr>
            <w:tcW w:w="2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Tak </w:t>
            </w:r>
          </w:p>
        </w:tc>
      </w:tr>
      <w:tr w:rsidR="00FF2362" w:rsidRPr="008A0F8B" w:rsidTr="00E83B4E">
        <w:trPr>
          <w:trHeight w:val="397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CECE"/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b/>
                <w:bCs/>
                <w:color w:val="000000" w:themeColor="text1"/>
                <w:lang w:eastAsia="pl-PL"/>
              </w:rPr>
              <w:t>OCHRONA</w:t>
            </w: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 </w:t>
            </w:r>
          </w:p>
        </w:tc>
      </w:tr>
      <w:tr w:rsidR="00FF2362" w:rsidRPr="008A0F8B" w:rsidTr="00E83B4E">
        <w:trPr>
          <w:trHeight w:val="397"/>
        </w:trPr>
        <w:tc>
          <w:tcPr>
            <w:tcW w:w="2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Funkcje DHCP </w:t>
            </w:r>
          </w:p>
        </w:tc>
        <w:tc>
          <w:tcPr>
            <w:tcW w:w="2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2362" w:rsidRPr="008A0F8B" w:rsidRDefault="00FF2362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8A0F8B">
              <w:rPr>
                <w:rFonts w:asciiTheme="minorBidi" w:hAnsiTheme="minorBidi" w:cstheme="minorBidi"/>
                <w:color w:val="000000" w:themeColor="text1"/>
                <w:lang w:eastAsia="pl-PL"/>
              </w:rPr>
              <w:t xml:space="preserve">DHCP auto-config, DHCP </w:t>
            </w:r>
            <w:proofErr w:type="spellStart"/>
            <w:r w:rsidRPr="008A0F8B">
              <w:rPr>
                <w:rFonts w:asciiTheme="minorBidi" w:hAnsiTheme="minorBidi" w:cstheme="minorBidi"/>
                <w:color w:val="000000" w:themeColor="text1"/>
                <w:lang w:eastAsia="pl-PL"/>
              </w:rPr>
              <w:t>client</w:t>
            </w:r>
            <w:proofErr w:type="spellEnd"/>
            <w:r w:rsidRPr="008A0F8B">
              <w:rPr>
                <w:rFonts w:asciiTheme="minorBidi" w:hAnsiTheme="minorBidi" w:cstheme="minorBidi"/>
                <w:color w:val="000000" w:themeColor="text1"/>
                <w:lang w:eastAsia="pl-PL"/>
              </w:rPr>
              <w:t xml:space="preserve">, DHCP </w:t>
            </w:r>
            <w:proofErr w:type="spellStart"/>
            <w:r w:rsidRPr="008A0F8B">
              <w:rPr>
                <w:rFonts w:asciiTheme="minorBidi" w:hAnsiTheme="minorBidi" w:cstheme="minorBidi"/>
                <w:color w:val="000000" w:themeColor="text1"/>
                <w:lang w:eastAsia="pl-PL"/>
              </w:rPr>
              <w:t>relay</w:t>
            </w:r>
            <w:proofErr w:type="spellEnd"/>
            <w:r w:rsidRPr="008A0F8B">
              <w:rPr>
                <w:rFonts w:asciiTheme="minorBidi" w:hAnsiTheme="minorBidi" w:cstheme="minorBidi"/>
                <w:color w:val="000000" w:themeColor="text1"/>
                <w:lang w:eastAsia="pl-PL"/>
              </w:rPr>
              <w:t>,</w:t>
            </w:r>
          </w:p>
        </w:tc>
      </w:tr>
      <w:tr w:rsidR="00FF2362" w:rsidRPr="008A0F8B" w:rsidTr="00E83B4E">
        <w:trPr>
          <w:trHeight w:val="397"/>
        </w:trPr>
        <w:tc>
          <w:tcPr>
            <w:tcW w:w="2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Lista kontrolna dostępu (ACL) </w:t>
            </w:r>
          </w:p>
        </w:tc>
        <w:tc>
          <w:tcPr>
            <w:tcW w:w="2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Tak </w:t>
            </w:r>
          </w:p>
        </w:tc>
      </w:tr>
      <w:tr w:rsidR="00FF2362" w:rsidRPr="008A0F8B" w:rsidTr="00E83B4E">
        <w:trPr>
          <w:trHeight w:val="397"/>
        </w:trPr>
        <w:tc>
          <w:tcPr>
            <w:tcW w:w="2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Zasady Listy Kontroli Dostępu (ACL) </w:t>
            </w:r>
          </w:p>
        </w:tc>
        <w:tc>
          <w:tcPr>
            <w:tcW w:w="2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:rsidR="00FF2362" w:rsidRPr="008A0F8B" w:rsidRDefault="00FF2362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8A0F8B">
              <w:rPr>
                <w:rFonts w:asciiTheme="minorBidi" w:hAnsiTheme="minorBidi" w:cstheme="minorBidi"/>
                <w:color w:val="000000" w:themeColor="text1"/>
                <w:lang w:eastAsia="pl-PL"/>
              </w:rPr>
              <w:t>512</w:t>
            </w:r>
          </w:p>
        </w:tc>
      </w:tr>
      <w:tr w:rsidR="00FF2362" w:rsidRPr="008A0F8B" w:rsidTr="00E83B4E">
        <w:trPr>
          <w:trHeight w:val="397"/>
        </w:trPr>
        <w:tc>
          <w:tcPr>
            <w:tcW w:w="2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 xml:space="preserve">IGMP </w:t>
            </w:r>
            <w:proofErr w:type="spellStart"/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snooping</w:t>
            </w:r>
            <w:proofErr w:type="spellEnd"/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 </w:t>
            </w:r>
          </w:p>
        </w:tc>
        <w:tc>
          <w:tcPr>
            <w:tcW w:w="2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Tak </w:t>
            </w:r>
          </w:p>
        </w:tc>
      </w:tr>
      <w:tr w:rsidR="00FF2362" w:rsidRPr="008A0F8B" w:rsidTr="00E83B4E">
        <w:trPr>
          <w:trHeight w:val="397"/>
        </w:trPr>
        <w:tc>
          <w:tcPr>
            <w:tcW w:w="2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Ochrona hasłem </w:t>
            </w:r>
          </w:p>
        </w:tc>
        <w:tc>
          <w:tcPr>
            <w:tcW w:w="2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Tak </w:t>
            </w:r>
          </w:p>
        </w:tc>
      </w:tr>
      <w:tr w:rsidR="00FF2362" w:rsidRPr="008A0F8B" w:rsidTr="00E83B4E">
        <w:trPr>
          <w:trHeight w:val="397"/>
        </w:trPr>
        <w:tc>
          <w:tcPr>
            <w:tcW w:w="2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obsługuje SSH/SSL </w:t>
            </w:r>
          </w:p>
        </w:tc>
        <w:tc>
          <w:tcPr>
            <w:tcW w:w="2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Tak </w:t>
            </w:r>
          </w:p>
        </w:tc>
      </w:tr>
      <w:tr w:rsidR="00FF2362" w:rsidRPr="008A0F8B" w:rsidTr="00E83B4E">
        <w:trPr>
          <w:trHeight w:val="397"/>
        </w:trPr>
        <w:tc>
          <w:tcPr>
            <w:tcW w:w="2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Filtrowanie adresów MAC </w:t>
            </w:r>
          </w:p>
        </w:tc>
        <w:tc>
          <w:tcPr>
            <w:tcW w:w="2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Tak </w:t>
            </w:r>
          </w:p>
        </w:tc>
      </w:tr>
      <w:tr w:rsidR="00FF2362" w:rsidRPr="008A0F8B" w:rsidTr="00E83B4E">
        <w:trPr>
          <w:trHeight w:val="397"/>
        </w:trPr>
        <w:tc>
          <w:tcPr>
            <w:tcW w:w="2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Szyfrowanie / bezpieczeństwo </w:t>
            </w:r>
          </w:p>
        </w:tc>
        <w:tc>
          <w:tcPr>
            <w:tcW w:w="2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HTTPS, SSH, SSL/TLS </w:t>
            </w:r>
          </w:p>
        </w:tc>
      </w:tr>
      <w:tr w:rsidR="00FF2362" w:rsidRPr="008A0F8B" w:rsidTr="00E83B4E">
        <w:trPr>
          <w:trHeight w:val="397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D0CECE"/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b/>
                <w:bCs/>
                <w:color w:val="000000" w:themeColor="text1"/>
                <w:lang w:eastAsia="pl-PL"/>
              </w:rPr>
              <w:t>PORTY I INTERFEJSY</w:t>
            </w: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 </w:t>
            </w:r>
          </w:p>
        </w:tc>
      </w:tr>
      <w:tr w:rsidR="00FF2362" w:rsidRPr="008A0F8B" w:rsidTr="00E83B4E">
        <w:trPr>
          <w:trHeight w:val="397"/>
        </w:trPr>
        <w:tc>
          <w:tcPr>
            <w:tcW w:w="2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Podstawowe przełączanie RJ-45 Liczba portów Ethernet </w:t>
            </w:r>
          </w:p>
        </w:tc>
        <w:tc>
          <w:tcPr>
            <w:tcW w:w="2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:rsidR="00FF2362" w:rsidRPr="008A0F8B" w:rsidRDefault="00FF2362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8A0F8B">
              <w:rPr>
                <w:rFonts w:asciiTheme="minorBidi" w:hAnsiTheme="minorBidi" w:cstheme="minorBidi"/>
                <w:color w:val="000000" w:themeColor="text1"/>
                <w:lang w:eastAsia="pl-PL"/>
              </w:rPr>
              <w:t>8</w:t>
            </w:r>
          </w:p>
        </w:tc>
      </w:tr>
      <w:tr w:rsidR="00FF2362" w:rsidRPr="008A0F8B" w:rsidTr="00E83B4E">
        <w:trPr>
          <w:trHeight w:val="397"/>
        </w:trPr>
        <w:tc>
          <w:tcPr>
            <w:tcW w:w="2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Podstawowe przełączania Ethernet RJ-45 porty typ </w:t>
            </w:r>
          </w:p>
        </w:tc>
        <w:tc>
          <w:tcPr>
            <w:tcW w:w="2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Gigabit Ethernet (10/100/1000) </w:t>
            </w:r>
          </w:p>
        </w:tc>
      </w:tr>
      <w:tr w:rsidR="00FF2362" w:rsidRPr="008A0F8B" w:rsidTr="00E83B4E">
        <w:trPr>
          <w:trHeight w:val="397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D0CECE"/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b/>
                <w:bCs/>
                <w:color w:val="000000" w:themeColor="text1"/>
                <w:lang w:eastAsia="pl-PL"/>
              </w:rPr>
              <w:t>SIEĆ</w:t>
            </w: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 </w:t>
            </w:r>
          </w:p>
        </w:tc>
      </w:tr>
      <w:tr w:rsidR="00FF2362" w:rsidRPr="008A0F8B" w:rsidTr="00E83B4E">
        <w:trPr>
          <w:trHeight w:val="397"/>
        </w:trPr>
        <w:tc>
          <w:tcPr>
            <w:tcW w:w="2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Standardy komunikacyjne </w:t>
            </w:r>
          </w:p>
        </w:tc>
        <w:tc>
          <w:tcPr>
            <w:tcW w:w="2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IEEE 802.1D, IEEE 802.1w, IEEE 802.1s, IEEE 802.3, IEEE 802.3u, IEEE 802.3ab, IEEE 802.3z, IEEE 802.3ad </w:t>
            </w:r>
          </w:p>
        </w:tc>
      </w:tr>
      <w:tr w:rsidR="00FF2362" w:rsidRPr="008A0F8B" w:rsidTr="00E83B4E">
        <w:trPr>
          <w:trHeight w:val="397"/>
        </w:trPr>
        <w:tc>
          <w:tcPr>
            <w:tcW w:w="2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Dublowanie portów </w:t>
            </w:r>
          </w:p>
        </w:tc>
        <w:tc>
          <w:tcPr>
            <w:tcW w:w="2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Tak </w:t>
            </w:r>
          </w:p>
        </w:tc>
      </w:tr>
      <w:tr w:rsidR="00FF2362" w:rsidRPr="008A0F8B" w:rsidTr="00E83B4E">
        <w:trPr>
          <w:trHeight w:val="397"/>
        </w:trPr>
        <w:tc>
          <w:tcPr>
            <w:tcW w:w="2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Protokół drzewa rozpinającego </w:t>
            </w:r>
          </w:p>
        </w:tc>
        <w:tc>
          <w:tcPr>
            <w:tcW w:w="2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Tak </w:t>
            </w:r>
          </w:p>
        </w:tc>
      </w:tr>
      <w:tr w:rsidR="00FF2362" w:rsidRPr="008A0F8B" w:rsidTr="00E83B4E">
        <w:trPr>
          <w:trHeight w:val="397"/>
        </w:trPr>
        <w:tc>
          <w:tcPr>
            <w:tcW w:w="2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 xml:space="preserve">Blokowanie </w:t>
            </w:r>
            <w:proofErr w:type="spellStart"/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head-of-line</w:t>
            </w:r>
            <w:proofErr w:type="spellEnd"/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 xml:space="preserve"> (HOL) </w:t>
            </w:r>
          </w:p>
        </w:tc>
        <w:tc>
          <w:tcPr>
            <w:tcW w:w="2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Tak </w:t>
            </w:r>
          </w:p>
        </w:tc>
      </w:tr>
      <w:tr w:rsidR="00FF2362" w:rsidRPr="008A0F8B" w:rsidTr="00E83B4E">
        <w:trPr>
          <w:trHeight w:val="397"/>
        </w:trPr>
        <w:tc>
          <w:tcPr>
            <w:tcW w:w="2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Prędkość transferu danych przez Ethernet LAN </w:t>
            </w:r>
          </w:p>
        </w:tc>
        <w:tc>
          <w:tcPr>
            <w:tcW w:w="2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 xml:space="preserve">10,100,1000 </w:t>
            </w:r>
            <w:proofErr w:type="spellStart"/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Mbit</w:t>
            </w:r>
            <w:proofErr w:type="spellEnd"/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/s </w:t>
            </w:r>
          </w:p>
        </w:tc>
      </w:tr>
      <w:tr w:rsidR="00FF2362" w:rsidRPr="008A0F8B" w:rsidTr="00E83B4E">
        <w:trPr>
          <w:trHeight w:val="397"/>
        </w:trPr>
        <w:tc>
          <w:tcPr>
            <w:tcW w:w="2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Kontrola wzrostu natężenia ruchu </w:t>
            </w:r>
          </w:p>
        </w:tc>
        <w:tc>
          <w:tcPr>
            <w:tcW w:w="2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Tak </w:t>
            </w:r>
          </w:p>
        </w:tc>
      </w:tr>
      <w:tr w:rsidR="00FF2362" w:rsidRPr="008A0F8B" w:rsidTr="00E83B4E">
        <w:trPr>
          <w:trHeight w:val="397"/>
        </w:trPr>
        <w:tc>
          <w:tcPr>
            <w:tcW w:w="2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Automatyczne MDI/MDI-X </w:t>
            </w:r>
          </w:p>
        </w:tc>
        <w:tc>
          <w:tcPr>
            <w:tcW w:w="2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Tak </w:t>
            </w:r>
          </w:p>
        </w:tc>
      </w:tr>
      <w:tr w:rsidR="00FF2362" w:rsidRPr="008A0F8B" w:rsidTr="00E83B4E">
        <w:trPr>
          <w:trHeight w:val="397"/>
        </w:trPr>
        <w:tc>
          <w:tcPr>
            <w:tcW w:w="2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Podpora kontroli przepływu </w:t>
            </w:r>
          </w:p>
        </w:tc>
        <w:tc>
          <w:tcPr>
            <w:tcW w:w="2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Tak </w:t>
            </w:r>
          </w:p>
        </w:tc>
      </w:tr>
      <w:tr w:rsidR="00FF2362" w:rsidRPr="008A0F8B" w:rsidTr="00E83B4E">
        <w:trPr>
          <w:trHeight w:val="397"/>
        </w:trPr>
        <w:tc>
          <w:tcPr>
            <w:tcW w:w="2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Agregator połączenia </w:t>
            </w:r>
          </w:p>
        </w:tc>
        <w:tc>
          <w:tcPr>
            <w:tcW w:w="2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Tak </w:t>
            </w:r>
          </w:p>
        </w:tc>
      </w:tr>
      <w:tr w:rsidR="00FF2362" w:rsidRPr="008A0F8B" w:rsidTr="00E83B4E">
        <w:trPr>
          <w:trHeight w:val="397"/>
        </w:trPr>
        <w:tc>
          <w:tcPr>
            <w:tcW w:w="2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 xml:space="preserve">Obsługa sieci VLAN </w:t>
            </w:r>
          </w:p>
        </w:tc>
        <w:tc>
          <w:tcPr>
            <w:tcW w:w="2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Tak </w:t>
            </w:r>
          </w:p>
        </w:tc>
      </w:tr>
      <w:tr w:rsidR="00FF2362" w:rsidRPr="008A0F8B" w:rsidTr="00E83B4E">
        <w:trPr>
          <w:trHeight w:val="397"/>
        </w:trPr>
        <w:tc>
          <w:tcPr>
            <w:tcW w:w="2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 xml:space="preserve">Liczba </w:t>
            </w:r>
            <w:proofErr w:type="spellStart"/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VLANs</w:t>
            </w:r>
            <w:proofErr w:type="spellEnd"/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 </w:t>
            </w:r>
          </w:p>
        </w:tc>
        <w:tc>
          <w:tcPr>
            <w:tcW w:w="2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:rsidR="00FF2362" w:rsidRPr="008A0F8B" w:rsidRDefault="00FF2362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8A0F8B">
              <w:rPr>
                <w:rFonts w:asciiTheme="minorBidi" w:hAnsiTheme="minorBidi" w:cstheme="minorBidi"/>
                <w:color w:val="000000" w:themeColor="text1"/>
                <w:lang w:eastAsia="pl-PL"/>
              </w:rPr>
              <w:t>255</w:t>
            </w:r>
          </w:p>
        </w:tc>
      </w:tr>
      <w:tr w:rsidR="00FF2362" w:rsidRPr="008A0F8B" w:rsidTr="00E83B4E">
        <w:trPr>
          <w:trHeight w:val="397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D0CECE"/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b/>
                <w:bCs/>
                <w:color w:val="000000" w:themeColor="text1"/>
                <w:lang w:eastAsia="pl-PL"/>
              </w:rPr>
              <w:lastRenderedPageBreak/>
              <w:t>PRZESYŁANIE DANYCH</w:t>
            </w: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 </w:t>
            </w:r>
          </w:p>
        </w:tc>
      </w:tr>
      <w:tr w:rsidR="00FF2362" w:rsidRPr="008A0F8B" w:rsidTr="00E83B4E">
        <w:trPr>
          <w:trHeight w:val="397"/>
        </w:trPr>
        <w:tc>
          <w:tcPr>
            <w:tcW w:w="2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Wielkość tabeli adresów </w:t>
            </w:r>
          </w:p>
        </w:tc>
        <w:tc>
          <w:tcPr>
            <w:tcW w:w="2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:rsidR="00FF2362" w:rsidRPr="008A0F8B" w:rsidRDefault="00FF2362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8A0F8B">
              <w:rPr>
                <w:rFonts w:asciiTheme="minorBidi" w:hAnsiTheme="minorBidi" w:cstheme="minorBidi"/>
                <w:color w:val="000000" w:themeColor="text1"/>
                <w:lang w:eastAsia="pl-PL"/>
              </w:rPr>
              <w:t>8</w:t>
            </w:r>
            <w:r w:rsidR="004A2DB1"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000 wejścia </w:t>
            </w:r>
          </w:p>
        </w:tc>
      </w:tr>
      <w:tr w:rsidR="00FF2362" w:rsidRPr="008A0F8B" w:rsidTr="00E83B4E">
        <w:trPr>
          <w:trHeight w:val="397"/>
        </w:trPr>
        <w:tc>
          <w:tcPr>
            <w:tcW w:w="2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 xml:space="preserve">Zgodny z </w:t>
            </w:r>
            <w:proofErr w:type="spellStart"/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Jumbo</w:t>
            </w:r>
            <w:proofErr w:type="spellEnd"/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 xml:space="preserve"> </w:t>
            </w:r>
            <w:proofErr w:type="spellStart"/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Frames</w:t>
            </w:r>
            <w:proofErr w:type="spellEnd"/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 </w:t>
            </w:r>
          </w:p>
        </w:tc>
        <w:tc>
          <w:tcPr>
            <w:tcW w:w="2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Tak </w:t>
            </w:r>
          </w:p>
        </w:tc>
      </w:tr>
      <w:tr w:rsidR="00FF2362" w:rsidRPr="008A0F8B" w:rsidTr="00E83B4E">
        <w:trPr>
          <w:trHeight w:val="397"/>
        </w:trPr>
        <w:tc>
          <w:tcPr>
            <w:tcW w:w="2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 xml:space="preserve">Rozszerzenie </w:t>
            </w:r>
            <w:proofErr w:type="spellStart"/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Jumbo</w:t>
            </w:r>
            <w:proofErr w:type="spellEnd"/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 xml:space="preserve"> </w:t>
            </w:r>
            <w:proofErr w:type="spellStart"/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Frames</w:t>
            </w:r>
            <w:proofErr w:type="spellEnd"/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 </w:t>
            </w:r>
          </w:p>
        </w:tc>
        <w:tc>
          <w:tcPr>
            <w:tcW w:w="2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9000 </w:t>
            </w:r>
          </w:p>
        </w:tc>
      </w:tr>
      <w:tr w:rsidR="00FF2362" w:rsidRPr="008A0F8B" w:rsidTr="00E83B4E">
        <w:trPr>
          <w:trHeight w:val="397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D0CECE"/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b/>
                <w:bCs/>
                <w:color w:val="000000" w:themeColor="text1"/>
                <w:lang w:eastAsia="pl-PL"/>
              </w:rPr>
              <w:t>FUNKCJE MULTICAST</w:t>
            </w: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 </w:t>
            </w:r>
          </w:p>
        </w:tc>
      </w:tr>
      <w:tr w:rsidR="00FF2362" w:rsidRPr="008A0F8B" w:rsidTr="00E83B4E">
        <w:trPr>
          <w:trHeight w:val="397"/>
        </w:trPr>
        <w:tc>
          <w:tcPr>
            <w:tcW w:w="2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Obsługa Multicast </w:t>
            </w:r>
          </w:p>
        </w:tc>
        <w:tc>
          <w:tcPr>
            <w:tcW w:w="2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Tak </w:t>
            </w:r>
          </w:p>
        </w:tc>
      </w:tr>
      <w:tr w:rsidR="00FF2362" w:rsidRPr="008A0F8B" w:rsidTr="00E83B4E">
        <w:trPr>
          <w:trHeight w:val="397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D0CECE"/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b/>
                <w:bCs/>
                <w:color w:val="000000" w:themeColor="text1"/>
                <w:lang w:eastAsia="pl-PL"/>
              </w:rPr>
              <w:t>PROTOKOŁY</w:t>
            </w: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 </w:t>
            </w:r>
          </w:p>
        </w:tc>
      </w:tr>
      <w:tr w:rsidR="00FF2362" w:rsidRPr="008A0F8B" w:rsidTr="00E83B4E">
        <w:trPr>
          <w:trHeight w:val="397"/>
        </w:trPr>
        <w:tc>
          <w:tcPr>
            <w:tcW w:w="2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Protokoły zarządzające </w:t>
            </w:r>
          </w:p>
        </w:tc>
        <w:tc>
          <w:tcPr>
            <w:tcW w:w="2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SNMP </w:t>
            </w:r>
          </w:p>
        </w:tc>
      </w:tr>
      <w:tr w:rsidR="00FF2362" w:rsidRPr="008A0F8B" w:rsidTr="00E83B4E">
        <w:trPr>
          <w:trHeight w:val="397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D0CECE"/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b/>
                <w:bCs/>
                <w:color w:val="000000" w:themeColor="text1"/>
                <w:lang w:eastAsia="pl-PL"/>
              </w:rPr>
              <w:t>KONSTRUKCJA</w:t>
            </w: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 </w:t>
            </w:r>
          </w:p>
        </w:tc>
      </w:tr>
      <w:tr w:rsidR="00FF2362" w:rsidRPr="008A0F8B" w:rsidTr="00E83B4E">
        <w:trPr>
          <w:trHeight w:val="397"/>
        </w:trPr>
        <w:tc>
          <w:tcPr>
            <w:tcW w:w="2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Przycisk reset </w:t>
            </w:r>
          </w:p>
        </w:tc>
        <w:tc>
          <w:tcPr>
            <w:tcW w:w="2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Tak </w:t>
            </w:r>
          </w:p>
        </w:tc>
      </w:tr>
      <w:tr w:rsidR="00FF2362" w:rsidRPr="008A0F8B" w:rsidTr="00E83B4E">
        <w:trPr>
          <w:trHeight w:val="397"/>
        </w:trPr>
        <w:tc>
          <w:tcPr>
            <w:tcW w:w="2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Diody LED </w:t>
            </w:r>
          </w:p>
        </w:tc>
        <w:tc>
          <w:tcPr>
            <w:tcW w:w="2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Tak </w:t>
            </w:r>
          </w:p>
        </w:tc>
      </w:tr>
      <w:tr w:rsidR="00FF2362" w:rsidRPr="008A0F8B" w:rsidTr="00E83B4E">
        <w:trPr>
          <w:trHeight w:val="397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D0CECE"/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b/>
                <w:bCs/>
                <w:color w:val="000000" w:themeColor="text1"/>
                <w:lang w:eastAsia="pl-PL"/>
              </w:rPr>
              <w:t>WYDAJNOŚĆ</w:t>
            </w: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 </w:t>
            </w:r>
          </w:p>
        </w:tc>
      </w:tr>
      <w:tr w:rsidR="00FF2362" w:rsidRPr="008A0F8B" w:rsidTr="00E83B4E">
        <w:trPr>
          <w:trHeight w:val="397"/>
        </w:trPr>
        <w:tc>
          <w:tcPr>
            <w:tcW w:w="2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Procesor wbudowany </w:t>
            </w:r>
          </w:p>
        </w:tc>
        <w:tc>
          <w:tcPr>
            <w:tcW w:w="2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Tak </w:t>
            </w:r>
          </w:p>
        </w:tc>
      </w:tr>
      <w:tr w:rsidR="00FF2362" w:rsidRPr="008A0F8B" w:rsidTr="00E83B4E">
        <w:trPr>
          <w:trHeight w:val="397"/>
        </w:trPr>
        <w:tc>
          <w:tcPr>
            <w:tcW w:w="2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Taktowanie procesora </w:t>
            </w:r>
          </w:p>
        </w:tc>
        <w:tc>
          <w:tcPr>
            <w:tcW w:w="2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:rsidR="00FF2362" w:rsidRPr="008A0F8B" w:rsidRDefault="00FF2362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8A0F8B">
              <w:rPr>
                <w:rFonts w:asciiTheme="minorBidi" w:hAnsiTheme="minorBidi" w:cstheme="minorBidi"/>
                <w:color w:val="000000" w:themeColor="text1"/>
                <w:lang w:eastAsia="pl-PL"/>
              </w:rPr>
              <w:t>1400</w:t>
            </w:r>
            <w:r w:rsidR="004A2DB1"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 xml:space="preserve"> MHz </w:t>
            </w:r>
          </w:p>
        </w:tc>
      </w:tr>
      <w:tr w:rsidR="00FF2362" w:rsidRPr="008A0F8B" w:rsidTr="00E83B4E">
        <w:trPr>
          <w:trHeight w:val="397"/>
        </w:trPr>
        <w:tc>
          <w:tcPr>
            <w:tcW w:w="2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 xml:space="preserve">Pojemność pamięci </w:t>
            </w:r>
            <w:r w:rsidR="00FF2362" w:rsidRPr="008A0F8B">
              <w:rPr>
                <w:rFonts w:asciiTheme="minorBidi" w:hAnsiTheme="minorBidi" w:cstheme="minorBidi"/>
                <w:color w:val="000000" w:themeColor="text1"/>
                <w:lang w:eastAsia="pl-PL"/>
              </w:rPr>
              <w:t>ram</w:t>
            </w: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 </w:t>
            </w:r>
          </w:p>
        </w:tc>
        <w:tc>
          <w:tcPr>
            <w:tcW w:w="2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hideMark/>
          </w:tcPr>
          <w:p w:rsidR="00FF2362" w:rsidRPr="008A0F8B" w:rsidRDefault="00FF2362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8A0F8B">
              <w:rPr>
                <w:rFonts w:asciiTheme="minorBidi" w:hAnsiTheme="minorBidi" w:cstheme="minorBidi"/>
                <w:color w:val="000000" w:themeColor="text1"/>
                <w:lang w:eastAsia="pl-PL"/>
              </w:rPr>
              <w:t>1024</w:t>
            </w:r>
            <w:r w:rsidR="004A2DB1"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 xml:space="preserve"> MB </w:t>
            </w:r>
          </w:p>
        </w:tc>
      </w:tr>
      <w:tr w:rsidR="00FF2362" w:rsidRPr="008A0F8B" w:rsidTr="00E83B4E">
        <w:trPr>
          <w:trHeight w:val="397"/>
        </w:trPr>
        <w:tc>
          <w:tcPr>
            <w:tcW w:w="2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 xml:space="preserve">Wielkość pamięci </w:t>
            </w:r>
            <w:proofErr w:type="spellStart"/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flash</w:t>
            </w:r>
            <w:proofErr w:type="spellEnd"/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 </w:t>
            </w:r>
          </w:p>
        </w:tc>
        <w:tc>
          <w:tcPr>
            <w:tcW w:w="2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hideMark/>
          </w:tcPr>
          <w:p w:rsidR="00FF2362" w:rsidRPr="008A0F8B" w:rsidRDefault="00FF2362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8A0F8B">
              <w:rPr>
                <w:rFonts w:asciiTheme="minorBidi" w:hAnsiTheme="minorBidi" w:cstheme="minorBidi"/>
                <w:color w:val="000000" w:themeColor="text1"/>
                <w:lang w:eastAsia="pl-PL"/>
              </w:rPr>
              <w:t>512</w:t>
            </w:r>
            <w:r w:rsidR="004A2DB1"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 xml:space="preserve"> MB </w:t>
            </w:r>
          </w:p>
        </w:tc>
      </w:tr>
      <w:tr w:rsidR="00FF2362" w:rsidRPr="008A0F8B" w:rsidTr="00E83B4E">
        <w:trPr>
          <w:trHeight w:val="397"/>
        </w:trPr>
        <w:tc>
          <w:tcPr>
            <w:tcW w:w="2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Aktualizacje oprogramowania urządzenia </w:t>
            </w:r>
          </w:p>
        </w:tc>
        <w:tc>
          <w:tcPr>
            <w:tcW w:w="2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Tak </w:t>
            </w:r>
          </w:p>
        </w:tc>
      </w:tr>
      <w:tr w:rsidR="00FF2362" w:rsidRPr="008A0F8B" w:rsidTr="00E83B4E">
        <w:trPr>
          <w:trHeight w:val="397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D0CECE"/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b/>
                <w:bCs/>
                <w:color w:val="000000" w:themeColor="text1"/>
                <w:lang w:eastAsia="pl-PL"/>
              </w:rPr>
              <w:t>MOC</w:t>
            </w: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 </w:t>
            </w:r>
          </w:p>
        </w:tc>
      </w:tr>
      <w:tr w:rsidR="00FF2362" w:rsidRPr="008A0F8B" w:rsidTr="00E83B4E">
        <w:trPr>
          <w:trHeight w:val="397"/>
        </w:trPr>
        <w:tc>
          <w:tcPr>
            <w:tcW w:w="2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Zasilacz dołączony </w:t>
            </w:r>
          </w:p>
        </w:tc>
        <w:tc>
          <w:tcPr>
            <w:tcW w:w="2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Tak </w:t>
            </w:r>
          </w:p>
        </w:tc>
      </w:tr>
      <w:tr w:rsidR="00FF2362" w:rsidRPr="008A0F8B" w:rsidTr="00E83B4E">
        <w:trPr>
          <w:trHeight w:val="397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D0CECE"/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b/>
                <w:bCs/>
                <w:color w:val="000000" w:themeColor="text1"/>
                <w:lang w:eastAsia="pl-PL"/>
              </w:rPr>
              <w:t>WARUNKI PRACY</w:t>
            </w: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 </w:t>
            </w:r>
          </w:p>
        </w:tc>
      </w:tr>
      <w:tr w:rsidR="00FF2362" w:rsidRPr="008A0F8B" w:rsidTr="00E83B4E">
        <w:trPr>
          <w:trHeight w:val="397"/>
        </w:trPr>
        <w:tc>
          <w:tcPr>
            <w:tcW w:w="2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Zakres temperatur (eksploatacja) </w:t>
            </w:r>
          </w:p>
        </w:tc>
        <w:tc>
          <w:tcPr>
            <w:tcW w:w="2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-5 - 50 °C </w:t>
            </w:r>
          </w:p>
        </w:tc>
      </w:tr>
      <w:tr w:rsidR="00FF2362" w:rsidRPr="008A0F8B" w:rsidTr="00E83B4E">
        <w:trPr>
          <w:trHeight w:val="397"/>
        </w:trPr>
        <w:tc>
          <w:tcPr>
            <w:tcW w:w="2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Zakres temperatur (przechowywanie) </w:t>
            </w:r>
          </w:p>
        </w:tc>
        <w:tc>
          <w:tcPr>
            <w:tcW w:w="2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-25 - 70 °C </w:t>
            </w:r>
          </w:p>
        </w:tc>
      </w:tr>
      <w:tr w:rsidR="00FF2362" w:rsidRPr="008A0F8B" w:rsidTr="00E83B4E">
        <w:trPr>
          <w:trHeight w:val="397"/>
        </w:trPr>
        <w:tc>
          <w:tcPr>
            <w:tcW w:w="2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Zakres wilgotności względnej </w:t>
            </w:r>
          </w:p>
        </w:tc>
        <w:tc>
          <w:tcPr>
            <w:tcW w:w="2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10 - 90% </w:t>
            </w:r>
          </w:p>
        </w:tc>
      </w:tr>
      <w:tr w:rsidR="00FF2362" w:rsidRPr="008A0F8B" w:rsidTr="00E83B4E">
        <w:trPr>
          <w:trHeight w:val="397"/>
        </w:trPr>
        <w:tc>
          <w:tcPr>
            <w:tcW w:w="2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Dopuszczalna wilgotność względna </w:t>
            </w:r>
          </w:p>
        </w:tc>
        <w:tc>
          <w:tcPr>
            <w:tcW w:w="2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color w:val="000000" w:themeColor="text1"/>
                <w:lang w:eastAsia="pl-PL"/>
              </w:rPr>
              <w:t>10 - 90% </w:t>
            </w:r>
          </w:p>
        </w:tc>
      </w:tr>
      <w:tr w:rsidR="00FF2362" w:rsidRPr="008A0F8B" w:rsidTr="00E83B4E">
        <w:trPr>
          <w:trHeight w:val="397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D0CECE"/>
            <w:vAlign w:val="center"/>
            <w:hideMark/>
          </w:tcPr>
          <w:p w:rsidR="00FF2362" w:rsidRPr="008A0F8B" w:rsidRDefault="004A2DB1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lang w:eastAsia="pl-PL"/>
              </w:rPr>
            </w:pPr>
            <w:r w:rsidRPr="004A2DB1">
              <w:rPr>
                <w:rFonts w:asciiTheme="minorBidi" w:hAnsiTheme="minorBidi" w:cstheme="minorBidi"/>
                <w:b/>
                <w:bCs/>
                <w:color w:val="000000" w:themeColor="text1"/>
                <w:lang w:eastAsia="pl-PL"/>
              </w:rPr>
              <w:t>GWARANCJA</w:t>
            </w:r>
          </w:p>
        </w:tc>
      </w:tr>
      <w:tr w:rsidR="00FF2362" w:rsidRPr="008A0F8B" w:rsidTr="00E83B4E">
        <w:trPr>
          <w:trHeight w:val="397"/>
        </w:trPr>
        <w:tc>
          <w:tcPr>
            <w:tcW w:w="2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F2362" w:rsidRPr="008A0F8B" w:rsidRDefault="00FF2362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lang w:eastAsia="pl-PL"/>
              </w:rPr>
            </w:pPr>
            <w:r w:rsidRPr="008A0F8B">
              <w:rPr>
                <w:rFonts w:asciiTheme="minorBidi" w:hAnsiTheme="minorBidi" w:cstheme="minorBidi"/>
                <w:color w:val="000000" w:themeColor="text1"/>
                <w:lang w:eastAsia="pl-PL"/>
              </w:rPr>
              <w:t>Gwarancja</w:t>
            </w:r>
          </w:p>
        </w:tc>
        <w:tc>
          <w:tcPr>
            <w:tcW w:w="2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:rsidR="00FF2362" w:rsidRPr="008A0F8B" w:rsidRDefault="00FF2362" w:rsidP="00E83B4E">
            <w:pPr>
              <w:spacing w:before="0" w:after="0" w:line="240" w:lineRule="auto"/>
              <w:textAlignment w:val="baseline"/>
              <w:rPr>
                <w:rFonts w:asciiTheme="minorBidi" w:hAnsiTheme="minorBidi" w:cstheme="minorBidi"/>
                <w:color w:val="000000" w:themeColor="text1"/>
                <w:lang w:eastAsia="pl-PL"/>
              </w:rPr>
            </w:pPr>
            <w:r w:rsidRPr="008A0F8B">
              <w:rPr>
                <w:rFonts w:asciiTheme="minorBidi" w:hAnsiTheme="minorBidi" w:cstheme="minorBidi"/>
                <w:color w:val="000000" w:themeColor="text1"/>
                <w:lang w:eastAsia="pl-PL"/>
              </w:rPr>
              <w:t>24 miesiące lub więcej</w:t>
            </w:r>
          </w:p>
        </w:tc>
      </w:tr>
    </w:tbl>
    <w:p w:rsidR="00FF2362" w:rsidRPr="008A0F8B" w:rsidRDefault="00FF2362" w:rsidP="000B280A">
      <w:pPr>
        <w:pStyle w:val="Nagwek3"/>
        <w:numPr>
          <w:ilvl w:val="0"/>
          <w:numId w:val="1"/>
        </w:numPr>
        <w:spacing w:before="240" w:after="240"/>
        <w:rPr>
          <w:rFonts w:asciiTheme="minorBidi" w:hAnsiTheme="minorBidi" w:cstheme="minorBidi"/>
          <w:b/>
          <w:color w:val="000000" w:themeColor="text1"/>
          <w:sz w:val="24"/>
          <w:szCs w:val="24"/>
        </w:rPr>
      </w:pPr>
      <w:proofErr w:type="spellStart"/>
      <w:r w:rsidRPr="008A0F8B">
        <w:rPr>
          <w:rFonts w:asciiTheme="minorBidi" w:hAnsiTheme="minorBidi" w:cstheme="minorBidi"/>
          <w:b/>
          <w:color w:val="000000" w:themeColor="text1"/>
          <w:sz w:val="24"/>
          <w:szCs w:val="24"/>
        </w:rPr>
        <w:t>Patchkordy</w:t>
      </w:r>
      <w:proofErr w:type="spellEnd"/>
      <w:r w:rsidRPr="008A0F8B">
        <w:rPr>
          <w:rFonts w:asciiTheme="minorBidi" w:hAnsiTheme="minorBidi" w:cstheme="minorBidi"/>
          <w:b/>
          <w:color w:val="000000" w:themeColor="text1"/>
          <w:sz w:val="24"/>
          <w:szCs w:val="24"/>
        </w:rPr>
        <w:t xml:space="preserve"> sieciowe (łącznie 40 sztuk)</w:t>
      </w:r>
    </w:p>
    <w:p w:rsidR="009E139A" w:rsidRDefault="004A2DB1" w:rsidP="00FF2362">
      <w:pPr>
        <w:spacing w:before="120" w:after="120"/>
        <w:contextualSpacing/>
        <w:rPr>
          <w:rFonts w:asciiTheme="minorBidi" w:hAnsiTheme="minorBidi" w:cstheme="minorBidi"/>
        </w:rPr>
      </w:pPr>
      <w:r w:rsidRPr="004A2DB1">
        <w:rPr>
          <w:rFonts w:asciiTheme="minorBidi" w:hAnsiTheme="minorBidi" w:cstheme="minorBidi"/>
          <w:b/>
          <w:bCs/>
          <w:color w:val="000000" w:themeColor="text1"/>
          <w:lang w:eastAsia="pl-PL"/>
        </w:rPr>
        <w:t>Minimalne wymagania Zamawiającego</w:t>
      </w:r>
    </w:p>
    <w:p w:rsidR="00FF2362" w:rsidRPr="008A0F8B" w:rsidRDefault="00FF2362" w:rsidP="00FF2362">
      <w:pPr>
        <w:spacing w:before="120" w:after="120"/>
        <w:contextualSpacing/>
        <w:rPr>
          <w:rFonts w:asciiTheme="minorBidi" w:hAnsiTheme="minorBidi" w:cstheme="minorBidi"/>
        </w:rPr>
      </w:pPr>
      <w:r w:rsidRPr="008A0F8B">
        <w:rPr>
          <w:rFonts w:asciiTheme="minorBidi" w:hAnsiTheme="minorBidi" w:cstheme="minorBidi"/>
        </w:rPr>
        <w:t>Kategoria: 6 (Class E)</w:t>
      </w:r>
    </w:p>
    <w:p w:rsidR="00FF2362" w:rsidRPr="008A0F8B" w:rsidRDefault="00FF2362" w:rsidP="00FF2362">
      <w:pPr>
        <w:spacing w:before="120" w:after="120"/>
        <w:contextualSpacing/>
        <w:rPr>
          <w:rFonts w:asciiTheme="minorBidi" w:hAnsiTheme="minorBidi" w:cstheme="minorBidi"/>
        </w:rPr>
      </w:pPr>
      <w:r w:rsidRPr="008A0F8B">
        <w:rPr>
          <w:rFonts w:asciiTheme="minorBidi" w:hAnsiTheme="minorBidi" w:cstheme="minorBidi"/>
        </w:rPr>
        <w:t>Typ ekranowania: U/UTP (nieekranowane)</w:t>
      </w:r>
    </w:p>
    <w:p w:rsidR="00FF2362" w:rsidRPr="008A0F8B" w:rsidRDefault="00FF2362" w:rsidP="00FF2362">
      <w:pPr>
        <w:spacing w:before="120" w:after="120"/>
        <w:contextualSpacing/>
        <w:rPr>
          <w:rFonts w:asciiTheme="minorBidi" w:hAnsiTheme="minorBidi" w:cstheme="minorBidi"/>
          <w:b/>
          <w:bCs/>
        </w:rPr>
      </w:pPr>
      <w:r w:rsidRPr="008A0F8B">
        <w:rPr>
          <w:rFonts w:asciiTheme="minorBidi" w:hAnsiTheme="minorBidi" w:cstheme="minorBidi"/>
          <w:b/>
          <w:bCs/>
        </w:rPr>
        <w:t>Długość i ilość:</w:t>
      </w:r>
    </w:p>
    <w:p w:rsidR="00FF2362" w:rsidRPr="008A0F8B" w:rsidRDefault="00FF2362" w:rsidP="00FF2362">
      <w:pPr>
        <w:spacing w:before="120" w:after="120"/>
        <w:contextualSpacing/>
        <w:rPr>
          <w:rFonts w:asciiTheme="minorBidi" w:hAnsiTheme="minorBidi" w:cstheme="minorBidi"/>
        </w:rPr>
      </w:pPr>
      <w:r w:rsidRPr="008A0F8B">
        <w:rPr>
          <w:rFonts w:asciiTheme="minorBidi" w:hAnsiTheme="minorBidi" w:cstheme="minorBidi"/>
        </w:rPr>
        <w:t>0.2 m (20 cm) – 20 sztuk</w:t>
      </w:r>
    </w:p>
    <w:p w:rsidR="00FF2362" w:rsidRPr="008A0F8B" w:rsidRDefault="00FF2362" w:rsidP="00FF2362">
      <w:pPr>
        <w:spacing w:before="120" w:after="120"/>
        <w:contextualSpacing/>
        <w:rPr>
          <w:rFonts w:asciiTheme="minorBidi" w:hAnsiTheme="minorBidi" w:cstheme="minorBidi"/>
        </w:rPr>
      </w:pPr>
      <w:r w:rsidRPr="008A0F8B">
        <w:rPr>
          <w:rFonts w:asciiTheme="minorBidi" w:hAnsiTheme="minorBidi" w:cstheme="minorBidi"/>
        </w:rPr>
        <w:t>0.3 m (30 cm) – 20 sztuk</w:t>
      </w:r>
    </w:p>
    <w:p w:rsidR="00FF2362" w:rsidRPr="008A0F8B" w:rsidRDefault="00FF2362" w:rsidP="00FF2362">
      <w:pPr>
        <w:spacing w:before="120" w:after="120"/>
        <w:contextualSpacing/>
        <w:rPr>
          <w:rFonts w:asciiTheme="minorBidi" w:hAnsiTheme="minorBidi" w:cstheme="minorBidi"/>
        </w:rPr>
      </w:pPr>
      <w:r w:rsidRPr="008A0F8B">
        <w:rPr>
          <w:rFonts w:asciiTheme="minorBidi" w:hAnsiTheme="minorBidi" w:cstheme="minorBidi"/>
        </w:rPr>
        <w:lastRenderedPageBreak/>
        <w:t>Materiał wykonania: 100% miedź (CU)</w:t>
      </w:r>
    </w:p>
    <w:p w:rsidR="00FF2362" w:rsidRPr="008A0F8B" w:rsidRDefault="00FF2362" w:rsidP="00FF2362">
      <w:pPr>
        <w:spacing w:before="120" w:after="120"/>
        <w:contextualSpacing/>
        <w:rPr>
          <w:rFonts w:asciiTheme="minorBidi" w:hAnsiTheme="minorBidi" w:cstheme="minorBidi"/>
        </w:rPr>
      </w:pPr>
      <w:r w:rsidRPr="008A0F8B">
        <w:rPr>
          <w:rFonts w:asciiTheme="minorBidi" w:hAnsiTheme="minorBidi" w:cstheme="minorBidi"/>
        </w:rPr>
        <w:t>Powłoka: LSZH (</w:t>
      </w:r>
      <w:proofErr w:type="spellStart"/>
      <w:r w:rsidRPr="008A0F8B">
        <w:rPr>
          <w:rFonts w:asciiTheme="minorBidi" w:hAnsiTheme="minorBidi" w:cstheme="minorBidi"/>
        </w:rPr>
        <w:t>LowSmoke</w:t>
      </w:r>
      <w:proofErr w:type="spellEnd"/>
      <w:r w:rsidRPr="008A0F8B">
        <w:rPr>
          <w:rFonts w:asciiTheme="minorBidi" w:hAnsiTheme="minorBidi" w:cstheme="minorBidi"/>
        </w:rPr>
        <w:t xml:space="preserve"> Zero Halogen)</w:t>
      </w:r>
    </w:p>
    <w:p w:rsidR="00FF2362" w:rsidRPr="008A0F8B" w:rsidRDefault="00FF2362" w:rsidP="00FF2362">
      <w:pPr>
        <w:spacing w:before="120" w:after="120"/>
        <w:contextualSpacing/>
        <w:rPr>
          <w:rFonts w:asciiTheme="minorBidi" w:hAnsiTheme="minorBidi" w:cstheme="minorBidi"/>
        </w:rPr>
      </w:pPr>
      <w:r w:rsidRPr="008A0F8B">
        <w:rPr>
          <w:rFonts w:asciiTheme="minorBidi" w:hAnsiTheme="minorBidi" w:cstheme="minorBidi"/>
        </w:rPr>
        <w:t>Wtyk: RJ45 z osłoną zatrzasku (</w:t>
      </w:r>
      <w:proofErr w:type="spellStart"/>
      <w:r w:rsidRPr="008A0F8B">
        <w:rPr>
          <w:rFonts w:asciiTheme="minorBidi" w:hAnsiTheme="minorBidi" w:cstheme="minorBidi"/>
        </w:rPr>
        <w:t>snagless</w:t>
      </w:r>
      <w:proofErr w:type="spellEnd"/>
      <w:r w:rsidRPr="008A0F8B">
        <w:rPr>
          <w:rFonts w:asciiTheme="minorBidi" w:hAnsiTheme="minorBidi" w:cstheme="minorBidi"/>
        </w:rPr>
        <w:t>) zapobiegającą wyłamaniu</w:t>
      </w:r>
    </w:p>
    <w:p w:rsidR="00FF2362" w:rsidRPr="008A0F8B" w:rsidRDefault="00FF2362" w:rsidP="00FF2362">
      <w:pPr>
        <w:spacing w:before="120" w:after="120"/>
        <w:contextualSpacing/>
        <w:rPr>
          <w:rFonts w:asciiTheme="minorBidi" w:hAnsiTheme="minorBidi" w:cstheme="minorBidi"/>
        </w:rPr>
      </w:pPr>
      <w:r w:rsidRPr="008A0F8B">
        <w:rPr>
          <w:rFonts w:asciiTheme="minorBidi" w:hAnsiTheme="minorBidi" w:cstheme="minorBidi"/>
        </w:rPr>
        <w:t>Kolor: dowolny</w:t>
      </w:r>
    </w:p>
    <w:p w:rsidR="00FF2362" w:rsidRPr="008A0F8B" w:rsidRDefault="00FF2362" w:rsidP="00FF2362">
      <w:pPr>
        <w:contextualSpacing/>
        <w:rPr>
          <w:rFonts w:asciiTheme="minorBidi" w:hAnsiTheme="minorBidi" w:cstheme="minorBidi"/>
        </w:rPr>
      </w:pPr>
      <w:r w:rsidRPr="008A0F8B">
        <w:rPr>
          <w:rFonts w:asciiTheme="minorBidi" w:hAnsiTheme="minorBidi" w:cstheme="minorBidi"/>
        </w:rPr>
        <w:t>Certyfikacja: Zgodność z normą ANSI/TIA/EIA-568-B</w:t>
      </w:r>
    </w:p>
    <w:p w:rsidR="00FF2362" w:rsidRPr="008A0F8B" w:rsidRDefault="00FF2362" w:rsidP="000B280A">
      <w:pPr>
        <w:pStyle w:val="Nagwek3"/>
        <w:numPr>
          <w:ilvl w:val="0"/>
          <w:numId w:val="1"/>
        </w:numPr>
        <w:spacing w:before="240" w:after="240"/>
        <w:rPr>
          <w:rFonts w:asciiTheme="minorBidi" w:hAnsiTheme="minorBidi" w:cstheme="minorBidi"/>
          <w:b/>
          <w:color w:val="000000" w:themeColor="text1"/>
          <w:sz w:val="24"/>
          <w:szCs w:val="24"/>
        </w:rPr>
      </w:pPr>
      <w:r w:rsidRPr="008A0F8B">
        <w:rPr>
          <w:rFonts w:asciiTheme="minorBidi" w:hAnsiTheme="minorBidi" w:cstheme="minorBidi"/>
          <w:b/>
          <w:color w:val="000000" w:themeColor="text1"/>
          <w:sz w:val="24"/>
          <w:szCs w:val="24"/>
        </w:rPr>
        <w:t>Listwa zasilająca PDU (Power Distribution Unit)</w:t>
      </w:r>
    </w:p>
    <w:p w:rsidR="009E139A" w:rsidRDefault="004A2DB1" w:rsidP="00FF2362">
      <w:pPr>
        <w:spacing w:before="120" w:after="120"/>
        <w:contextualSpacing/>
        <w:rPr>
          <w:rFonts w:asciiTheme="minorBidi" w:hAnsiTheme="minorBidi" w:cstheme="minorBidi"/>
        </w:rPr>
      </w:pPr>
      <w:r w:rsidRPr="004A2DB1">
        <w:rPr>
          <w:rFonts w:asciiTheme="minorBidi" w:hAnsiTheme="minorBidi" w:cstheme="minorBidi"/>
          <w:b/>
          <w:bCs/>
          <w:color w:val="000000" w:themeColor="text1"/>
          <w:lang w:eastAsia="pl-PL"/>
        </w:rPr>
        <w:t>Minimalne wymagania Zamawiającego</w:t>
      </w:r>
    </w:p>
    <w:p w:rsidR="00FF2362" w:rsidRPr="008A0F8B" w:rsidRDefault="00FF2362" w:rsidP="00FF2362">
      <w:pPr>
        <w:spacing w:before="120" w:after="120"/>
        <w:contextualSpacing/>
        <w:rPr>
          <w:rFonts w:asciiTheme="minorBidi" w:hAnsiTheme="minorBidi" w:cstheme="minorBidi"/>
        </w:rPr>
      </w:pPr>
      <w:r w:rsidRPr="008A0F8B">
        <w:rPr>
          <w:rFonts w:asciiTheme="minorBidi" w:hAnsiTheme="minorBidi" w:cstheme="minorBidi"/>
        </w:rPr>
        <w:t>Standard montażu: 19" (wysokość 1U)</w:t>
      </w:r>
    </w:p>
    <w:p w:rsidR="00FF2362" w:rsidRPr="008A0F8B" w:rsidRDefault="00FF2362" w:rsidP="00FF2362">
      <w:pPr>
        <w:spacing w:before="120" w:after="120"/>
        <w:contextualSpacing/>
        <w:rPr>
          <w:rFonts w:asciiTheme="minorBidi" w:hAnsiTheme="minorBidi" w:cstheme="minorBidi"/>
        </w:rPr>
      </w:pPr>
      <w:r w:rsidRPr="008A0F8B">
        <w:rPr>
          <w:rFonts w:asciiTheme="minorBidi" w:hAnsiTheme="minorBidi" w:cstheme="minorBidi"/>
        </w:rPr>
        <w:t>Ilość gniazd: Minimum 8 gniazd typu E (z bolcem uziemiającym, standard polski)</w:t>
      </w:r>
    </w:p>
    <w:p w:rsidR="00FF2362" w:rsidRPr="008A0F8B" w:rsidRDefault="00FF2362" w:rsidP="00FF2362">
      <w:pPr>
        <w:spacing w:before="120" w:after="120"/>
        <w:contextualSpacing/>
        <w:rPr>
          <w:rFonts w:asciiTheme="minorBidi" w:hAnsiTheme="minorBidi" w:cstheme="minorBidi"/>
        </w:rPr>
      </w:pPr>
      <w:r w:rsidRPr="008A0F8B">
        <w:rPr>
          <w:rFonts w:asciiTheme="minorBidi" w:hAnsiTheme="minorBidi" w:cstheme="minorBidi"/>
        </w:rPr>
        <w:t>Maksymalne obciążenie: 16A (ok. 3600W)</w:t>
      </w:r>
    </w:p>
    <w:p w:rsidR="00FF2362" w:rsidRPr="008A0F8B" w:rsidRDefault="00FF2362" w:rsidP="00FF2362">
      <w:pPr>
        <w:spacing w:before="120" w:after="120"/>
        <w:contextualSpacing/>
        <w:rPr>
          <w:rFonts w:asciiTheme="minorBidi" w:hAnsiTheme="minorBidi" w:cstheme="minorBidi"/>
        </w:rPr>
      </w:pPr>
      <w:r w:rsidRPr="008A0F8B">
        <w:rPr>
          <w:rFonts w:asciiTheme="minorBidi" w:hAnsiTheme="minorBidi" w:cstheme="minorBidi"/>
        </w:rPr>
        <w:t>Zabezpieczenia: Wyłącznik opcjonalnie z osłoną zabezpieczającą przed przypadkowym wyłączeniem</w:t>
      </w:r>
    </w:p>
    <w:p w:rsidR="00FF2362" w:rsidRPr="008A0F8B" w:rsidRDefault="00FF2362" w:rsidP="00FF2362">
      <w:pPr>
        <w:spacing w:before="120" w:after="120"/>
        <w:contextualSpacing/>
        <w:rPr>
          <w:rFonts w:asciiTheme="minorBidi" w:hAnsiTheme="minorBidi" w:cstheme="minorBidi"/>
        </w:rPr>
      </w:pPr>
      <w:r w:rsidRPr="008A0F8B">
        <w:rPr>
          <w:rFonts w:asciiTheme="minorBidi" w:hAnsiTheme="minorBidi" w:cstheme="minorBidi"/>
        </w:rPr>
        <w:t xml:space="preserve">Długość kabla: Minimum 1.8 m (z wtykiem </w:t>
      </w:r>
      <w:proofErr w:type="spellStart"/>
      <w:r w:rsidRPr="008A0F8B">
        <w:rPr>
          <w:rFonts w:asciiTheme="minorBidi" w:hAnsiTheme="minorBidi" w:cstheme="minorBidi"/>
        </w:rPr>
        <w:t>Unischuko</w:t>
      </w:r>
      <w:proofErr w:type="spellEnd"/>
      <w:r w:rsidRPr="008A0F8B">
        <w:rPr>
          <w:rFonts w:asciiTheme="minorBidi" w:hAnsiTheme="minorBidi" w:cstheme="minorBidi"/>
        </w:rPr>
        <w:t>)</w:t>
      </w:r>
    </w:p>
    <w:p w:rsidR="00FF2362" w:rsidRPr="008A0F8B" w:rsidRDefault="00FF2362" w:rsidP="00FF2362">
      <w:pPr>
        <w:spacing w:before="120" w:after="120"/>
        <w:contextualSpacing/>
        <w:rPr>
          <w:rFonts w:asciiTheme="minorBidi" w:hAnsiTheme="minorBidi" w:cstheme="minorBidi"/>
        </w:rPr>
      </w:pPr>
      <w:r w:rsidRPr="008A0F8B">
        <w:rPr>
          <w:rFonts w:asciiTheme="minorBidi" w:hAnsiTheme="minorBidi" w:cstheme="minorBidi"/>
        </w:rPr>
        <w:t>Materiał obudowy: Aluminium lub tworzywo samogasnące</w:t>
      </w:r>
    </w:p>
    <w:p w:rsidR="00FF2362" w:rsidRPr="008A0F8B" w:rsidRDefault="00FF2362" w:rsidP="00FF2362">
      <w:pPr>
        <w:spacing w:before="120" w:after="120"/>
        <w:contextualSpacing/>
        <w:rPr>
          <w:rFonts w:asciiTheme="minorBidi" w:hAnsiTheme="minorBidi" w:cstheme="minorBidi"/>
        </w:rPr>
      </w:pPr>
      <w:r w:rsidRPr="008A0F8B">
        <w:rPr>
          <w:rFonts w:asciiTheme="minorBidi" w:hAnsiTheme="minorBidi" w:cstheme="minorBidi"/>
        </w:rPr>
        <w:t>Kolor: dowolny</w:t>
      </w:r>
    </w:p>
    <w:p w:rsidR="00FF2362" w:rsidRPr="008A0F8B" w:rsidRDefault="00FF2362" w:rsidP="00FF2362">
      <w:pPr>
        <w:spacing w:before="120" w:after="120"/>
        <w:contextualSpacing/>
        <w:rPr>
          <w:rFonts w:asciiTheme="minorBidi" w:hAnsiTheme="minorBidi" w:cstheme="minorBidi"/>
        </w:rPr>
      </w:pPr>
      <w:r w:rsidRPr="008A0F8B">
        <w:rPr>
          <w:rFonts w:asciiTheme="minorBidi" w:hAnsiTheme="minorBidi" w:cstheme="minorBidi"/>
        </w:rPr>
        <w:t xml:space="preserve">Zestaw montażowy: Komplet śrub </w:t>
      </w:r>
      <w:proofErr w:type="spellStart"/>
      <w:r w:rsidRPr="008A0F8B">
        <w:rPr>
          <w:rFonts w:asciiTheme="minorBidi" w:hAnsiTheme="minorBidi" w:cstheme="minorBidi"/>
        </w:rPr>
        <w:t>rackowych</w:t>
      </w:r>
      <w:proofErr w:type="spellEnd"/>
      <w:r w:rsidRPr="008A0F8B">
        <w:rPr>
          <w:rFonts w:asciiTheme="minorBidi" w:hAnsiTheme="minorBidi" w:cstheme="minorBidi"/>
        </w:rPr>
        <w:t xml:space="preserve"> (M6) w zestawie</w:t>
      </w:r>
    </w:p>
    <w:p w:rsidR="00FF2362" w:rsidRPr="008A0F8B" w:rsidRDefault="00FF2362" w:rsidP="00FF2362">
      <w:pPr>
        <w:contextualSpacing/>
        <w:rPr>
          <w:rFonts w:asciiTheme="minorBidi" w:hAnsiTheme="minorBidi" w:cstheme="minorBidi"/>
        </w:rPr>
      </w:pPr>
    </w:p>
    <w:p w:rsidR="00FF2362" w:rsidRPr="008A0F8B" w:rsidRDefault="00FF2362" w:rsidP="00FF2362">
      <w:pPr>
        <w:rPr>
          <w:rFonts w:asciiTheme="minorBidi" w:hAnsiTheme="minorBidi" w:cstheme="minorBidi"/>
          <w:color w:val="000000" w:themeColor="text1"/>
        </w:rPr>
      </w:pPr>
    </w:p>
    <w:p w:rsidR="00FF2362" w:rsidRPr="008A0F8B" w:rsidRDefault="00FF2362" w:rsidP="00FF2362">
      <w:pPr>
        <w:rPr>
          <w:rFonts w:asciiTheme="minorBidi" w:hAnsiTheme="minorBidi" w:cstheme="minorBidi"/>
        </w:rPr>
      </w:pPr>
    </w:p>
    <w:sectPr w:rsidR="00FF2362" w:rsidRPr="008A0F8B" w:rsidSect="004A2D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47260"/>
    <w:multiLevelType w:val="hybridMultilevel"/>
    <w:tmpl w:val="CE148A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mina Grzegorzew">
    <w15:presenceInfo w15:providerId="None" w15:userId="Gmina Grzegorzew"/>
  </w15:person>
  <w15:person w15:author="Kacper Goślicki">
    <w15:presenceInfo w15:providerId="AD" w15:userId="S::kgoslicki@esigma.pl::9b75ea2c-39ce-4288-8308-6f9a491212b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3D3ECD"/>
    <w:rsid w:val="00056CFF"/>
    <w:rsid w:val="000A7C75"/>
    <w:rsid w:val="000B280A"/>
    <w:rsid w:val="00127387"/>
    <w:rsid w:val="001A7DCB"/>
    <w:rsid w:val="00273956"/>
    <w:rsid w:val="00284671"/>
    <w:rsid w:val="002917D7"/>
    <w:rsid w:val="002E5291"/>
    <w:rsid w:val="002F7ED6"/>
    <w:rsid w:val="0036440C"/>
    <w:rsid w:val="00382153"/>
    <w:rsid w:val="00395BF0"/>
    <w:rsid w:val="003D3ECD"/>
    <w:rsid w:val="00403A92"/>
    <w:rsid w:val="0043210D"/>
    <w:rsid w:val="004A2DB1"/>
    <w:rsid w:val="004A6B0F"/>
    <w:rsid w:val="004C197E"/>
    <w:rsid w:val="00516660"/>
    <w:rsid w:val="00527F88"/>
    <w:rsid w:val="005441DA"/>
    <w:rsid w:val="00546CA2"/>
    <w:rsid w:val="00553787"/>
    <w:rsid w:val="005566AA"/>
    <w:rsid w:val="0057132E"/>
    <w:rsid w:val="005E6E9E"/>
    <w:rsid w:val="005F1E95"/>
    <w:rsid w:val="00602240"/>
    <w:rsid w:val="00616398"/>
    <w:rsid w:val="007C0E4E"/>
    <w:rsid w:val="007E6431"/>
    <w:rsid w:val="00802979"/>
    <w:rsid w:val="00872190"/>
    <w:rsid w:val="00884739"/>
    <w:rsid w:val="008A0F8B"/>
    <w:rsid w:val="00975D56"/>
    <w:rsid w:val="00986472"/>
    <w:rsid w:val="00993062"/>
    <w:rsid w:val="009A1D00"/>
    <w:rsid w:val="009E139A"/>
    <w:rsid w:val="00A23E1D"/>
    <w:rsid w:val="00C035C8"/>
    <w:rsid w:val="00C10CE8"/>
    <w:rsid w:val="00C148D9"/>
    <w:rsid w:val="00C31EBE"/>
    <w:rsid w:val="00C90AB4"/>
    <w:rsid w:val="00CE3B0F"/>
    <w:rsid w:val="00D11A21"/>
    <w:rsid w:val="00D40662"/>
    <w:rsid w:val="00DB43A9"/>
    <w:rsid w:val="00E22292"/>
    <w:rsid w:val="00E820CC"/>
    <w:rsid w:val="00F0254C"/>
    <w:rsid w:val="00F1173E"/>
    <w:rsid w:val="00F57846"/>
    <w:rsid w:val="00FA11CB"/>
    <w:rsid w:val="00FA5291"/>
    <w:rsid w:val="00FC414D"/>
    <w:rsid w:val="00FE6080"/>
    <w:rsid w:val="00FF23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E6E9E"/>
    <w:pPr>
      <w:spacing w:before="240" w:after="240" w:line="360" w:lineRule="auto"/>
    </w:pPr>
    <w:rPr>
      <w:rFonts w:eastAsia="Times New Roman" w:cs="Times New Roman"/>
      <w:kern w:val="0"/>
      <w:sz w:val="24"/>
      <w:szCs w:val="24"/>
      <w:lang w:bidi="fa-IR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D3E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D3E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3D3EC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D3E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D3EC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D3E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D3E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D3E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D3E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D3EC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D3EC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3D3EC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D3EC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D3EC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D3EC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D3EC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D3EC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D3EC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D3E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D3E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D3E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D3E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D3E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D3EC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D3EC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D3EC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D3EC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D3EC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D3ECD"/>
    <w:rPr>
      <w:b/>
      <w:bCs/>
      <w:smallCaps/>
      <w:color w:val="2F5496" w:themeColor="accent1" w:themeShade="BF"/>
      <w:spacing w:val="5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280A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280A"/>
    <w:rPr>
      <w:rFonts w:ascii="Tahoma" w:eastAsia="Times New Roman" w:hAnsi="Tahoma" w:cs="Tahoma"/>
      <w:kern w:val="0"/>
      <w:sz w:val="16"/>
      <w:szCs w:val="16"/>
      <w:lang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7</Pages>
  <Words>1019</Words>
  <Characters>6116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Wróblewski</dc:creator>
  <cp:keywords/>
  <dc:description/>
  <cp:lastModifiedBy>Dell</cp:lastModifiedBy>
  <cp:revision>46</cp:revision>
  <dcterms:created xsi:type="dcterms:W3CDTF">2026-02-24T15:38:00Z</dcterms:created>
  <dcterms:modified xsi:type="dcterms:W3CDTF">2026-03-03T21:23:00Z</dcterms:modified>
</cp:coreProperties>
</file>